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C76B" w14:textId="3B42093C" w:rsidR="005E0760" w:rsidRPr="005E0760" w:rsidRDefault="0038571B" w:rsidP="005E0760">
      <w:pPr>
        <w:spacing w:beforeLines="50" w:before="120"/>
        <w:ind w:leftChars="1030" w:left="2266" w:rightChars="1395" w:right="3069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5E0760">
        <w:rPr>
          <w:rFonts w:eastAsiaTheme="minorHAnsi"/>
          <w:noProof/>
          <w:sz w:val="34"/>
          <w:szCs w:val="34"/>
        </w:rPr>
        <w:drawing>
          <wp:anchor distT="0" distB="0" distL="114300" distR="114300" simplePos="0" relativeHeight="251655680" behindDoc="0" locked="0" layoutInCell="1" allowOverlap="1" wp14:anchorId="6A414AC1" wp14:editId="192E3EC2">
            <wp:simplePos x="0" y="0"/>
            <wp:positionH relativeFrom="page">
              <wp:posOffset>635773</wp:posOffset>
            </wp:positionH>
            <wp:positionV relativeFrom="paragraph">
              <wp:posOffset>57150</wp:posOffset>
            </wp:positionV>
            <wp:extent cx="1134110" cy="685800"/>
            <wp:effectExtent l="0" t="0" r="0" b="0"/>
            <wp:wrapNone/>
            <wp:docPr id="10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150" w:rsidRPr="005E0760">
        <w:rPr>
          <w:rFonts w:ascii="Verdana"/>
          <w:b/>
          <w:noProof/>
          <w:color w:val="365F91"/>
          <w:position w:val="-32"/>
          <w:sz w:val="34"/>
          <w:szCs w:val="34"/>
        </w:rPr>
        <w:drawing>
          <wp:anchor distT="0" distB="0" distL="114300" distR="114300" simplePos="0" relativeHeight="251659776" behindDoc="0" locked="0" layoutInCell="1" allowOverlap="1" wp14:anchorId="65DDB9EF" wp14:editId="73448A06">
            <wp:simplePos x="0" y="0"/>
            <wp:positionH relativeFrom="column">
              <wp:posOffset>4831743</wp:posOffset>
            </wp:positionH>
            <wp:positionV relativeFrom="paragraph">
              <wp:posOffset>167723</wp:posOffset>
            </wp:positionV>
            <wp:extent cx="1707515" cy="379730"/>
            <wp:effectExtent l="0" t="0" r="6985" b="127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760" w:rsidRPr="005E0760">
        <w:rPr>
          <w:rFonts w:ascii="Verdana"/>
          <w:b/>
          <w:color w:val="365F91"/>
          <w:sz w:val="34"/>
          <w:szCs w:val="34"/>
        </w:rPr>
        <w:t xml:space="preserve">IEEE </w:t>
      </w:r>
      <w:r w:rsidR="005E0760" w:rsidRPr="005E0760">
        <w:rPr>
          <w:rFonts w:ascii="Verdana"/>
          <w:b/>
          <w:color w:val="365F91"/>
          <w:spacing w:val="-1"/>
          <w:sz w:val="34"/>
          <w:szCs w:val="34"/>
        </w:rPr>
        <w:t>Journal of Selected Areas in Sensors</w:t>
      </w:r>
    </w:p>
    <w:p w14:paraId="20F4BE47" w14:textId="48674158" w:rsidR="00BD2711" w:rsidRDefault="00000000" w:rsidP="005E0760">
      <w:pPr>
        <w:tabs>
          <w:tab w:val="left" w:pos="7582"/>
        </w:tabs>
        <w:spacing w:before="360"/>
        <w:rPr>
          <w:rFonts w:ascii="Times New Roman" w:hAnsi="Times New Roman" w:cs="Times New Roman"/>
          <w:spacing w:val="-1"/>
        </w:rPr>
      </w:pPr>
      <w:r>
        <w:rPr>
          <w:rFonts w:ascii="Verdana"/>
          <w:b/>
          <w:color w:val="365F91"/>
          <w:sz w:val="40"/>
        </w:rPr>
        <w:tab/>
      </w:r>
    </w:p>
    <w:p w14:paraId="23564BCE" w14:textId="47C9BA16" w:rsidR="00D0469F" w:rsidRPr="00BD2711" w:rsidRDefault="00000000">
      <w:pPr>
        <w:pStyle w:val="Heading1"/>
        <w:spacing w:before="35" w:line="281" w:lineRule="exact"/>
        <w:ind w:left="3012" w:right="3618"/>
        <w:jc w:val="center"/>
        <w:rPr>
          <w:rFonts w:ascii="Times New Roman" w:hAnsi="Times New Roman" w:cs="Times New Roman"/>
          <w:b w:val="0"/>
          <w:bCs w:val="0"/>
          <w:u w:val="none"/>
        </w:rPr>
      </w:pPr>
      <w:r w:rsidRPr="00BD2711">
        <w:rPr>
          <w:rFonts w:ascii="Times New Roman" w:hAnsi="Times New Roman" w:cs="Times New Roman"/>
          <w:spacing w:val="-1"/>
          <w:u w:val="none"/>
        </w:rPr>
        <w:t>CALL</w:t>
      </w:r>
      <w:r w:rsidRPr="00BD2711">
        <w:rPr>
          <w:rFonts w:ascii="Times New Roman" w:hAnsi="Times New Roman" w:cs="Times New Roman"/>
          <w:spacing w:val="-8"/>
          <w:u w:val="none"/>
        </w:rPr>
        <w:t xml:space="preserve"> </w:t>
      </w:r>
      <w:r w:rsidRPr="00BD2711">
        <w:rPr>
          <w:rFonts w:ascii="Times New Roman" w:hAnsi="Times New Roman" w:cs="Times New Roman"/>
          <w:spacing w:val="-1"/>
          <w:u w:val="none"/>
        </w:rPr>
        <w:t>FOR</w:t>
      </w:r>
      <w:r w:rsidRPr="00BD2711">
        <w:rPr>
          <w:rFonts w:ascii="Times New Roman" w:hAnsi="Times New Roman" w:cs="Times New Roman"/>
          <w:spacing w:val="-7"/>
          <w:u w:val="none"/>
        </w:rPr>
        <w:t xml:space="preserve"> </w:t>
      </w:r>
      <w:r w:rsidRPr="00BD2711">
        <w:rPr>
          <w:rFonts w:ascii="Times New Roman" w:hAnsi="Times New Roman" w:cs="Times New Roman"/>
          <w:spacing w:val="-1"/>
          <w:u w:val="none"/>
        </w:rPr>
        <w:t>PAPERS</w:t>
      </w:r>
    </w:p>
    <w:p w14:paraId="1393B230" w14:textId="77777777" w:rsidR="00F45AEC" w:rsidRPr="00BD2711" w:rsidRDefault="00F45AEC" w:rsidP="00F45AEC">
      <w:pPr>
        <w:tabs>
          <w:tab w:val="left" w:pos="8222"/>
        </w:tabs>
        <w:spacing w:line="281" w:lineRule="exact"/>
        <w:ind w:left="1701" w:right="2218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BD2711">
        <w:rPr>
          <w:rFonts w:ascii="Times New Roman" w:hAnsi="Times New Roman" w:cs="Times New Roman"/>
          <w:spacing w:val="-1"/>
          <w:sz w:val="26"/>
          <w:szCs w:val="26"/>
        </w:rPr>
        <w:t>IEEE</w:t>
      </w:r>
      <w:r w:rsidRPr="00BD27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D2711">
        <w:rPr>
          <w:rFonts w:ascii="Times New Roman" w:hAnsi="Times New Roman" w:cs="Times New Roman"/>
          <w:sz w:val="26"/>
          <w:szCs w:val="26"/>
        </w:rPr>
        <w:t>Journal of Selected Areas in Sensors</w:t>
      </w:r>
      <w:r w:rsidRPr="00BD271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6"/>
          <w:szCs w:val="26"/>
        </w:rPr>
        <w:t>Special</w:t>
      </w:r>
      <w:r w:rsidRPr="00BD27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D2711">
        <w:rPr>
          <w:rFonts w:ascii="Times New Roman" w:hAnsi="Times New Roman" w:cs="Times New Roman"/>
          <w:sz w:val="26"/>
          <w:szCs w:val="26"/>
        </w:rPr>
        <w:t>Section on</w:t>
      </w:r>
    </w:p>
    <w:p w14:paraId="5F0E49D0" w14:textId="77777777" w:rsidR="00D0469F" w:rsidRPr="00BD2711" w:rsidRDefault="00D0469F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14:paraId="42329E7C" w14:textId="77777777" w:rsidR="00D0469F" w:rsidRPr="00BD2711" w:rsidRDefault="00000000">
      <w:pPr>
        <w:ind w:left="3012" w:right="3313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b/>
          <w:spacing w:val="-1"/>
          <w:sz w:val="24"/>
        </w:rPr>
        <w:t>Title</w:t>
      </w:r>
      <w:r w:rsidRPr="00BD271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2711">
        <w:rPr>
          <w:rFonts w:ascii="Times New Roman" w:hAnsi="Times New Roman" w:cs="Times New Roman"/>
          <w:b/>
          <w:spacing w:val="-1"/>
          <w:sz w:val="24"/>
        </w:rPr>
        <w:t>in</w:t>
      </w:r>
      <w:r w:rsidRPr="00BD271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2711">
        <w:rPr>
          <w:rFonts w:ascii="Times New Roman" w:hAnsi="Times New Roman" w:cs="Times New Roman"/>
          <w:b/>
          <w:spacing w:val="-1"/>
          <w:sz w:val="24"/>
        </w:rPr>
        <w:t>bold</w:t>
      </w:r>
    </w:p>
    <w:p w14:paraId="2AF6C06F" w14:textId="77777777" w:rsidR="00D0469F" w:rsidRPr="00BD2711" w:rsidRDefault="00D0469F">
      <w:pPr>
        <w:spacing w:before="3"/>
        <w:rPr>
          <w:rFonts w:ascii="Times New Roman" w:eastAsia="Cambria" w:hAnsi="Times New Roman" w:cs="Times New Roman"/>
          <w:b/>
          <w:bCs/>
          <w:sz w:val="12"/>
          <w:szCs w:val="12"/>
        </w:rPr>
      </w:pPr>
    </w:p>
    <w:p w14:paraId="1A0834AE" w14:textId="455BBCBB" w:rsidR="00D0469F" w:rsidRPr="00BD2711" w:rsidRDefault="004E134D" w:rsidP="00F45AEC">
      <w:pPr>
        <w:spacing w:before="66" w:line="281" w:lineRule="exact"/>
        <w:ind w:left="119" w:firstLine="40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b/>
          <w:noProof/>
          <w:spacing w:val="-1"/>
          <w:sz w:val="24"/>
        </w:rPr>
        <mc:AlternateContent>
          <mc:Choice Requires="wps">
            <w:drawing>
              <wp:anchor distT="45720" distB="45720" distL="114300" distR="114300" simplePos="0" relativeHeight="251654655" behindDoc="0" locked="0" layoutInCell="1" allowOverlap="1" wp14:anchorId="5632C2AC" wp14:editId="64E26081">
                <wp:simplePos x="0" y="0"/>
                <wp:positionH relativeFrom="margin">
                  <wp:posOffset>2406650</wp:posOffset>
                </wp:positionH>
                <wp:positionV relativeFrom="paragraph">
                  <wp:posOffset>552450</wp:posOffset>
                </wp:positionV>
                <wp:extent cx="1651000" cy="302895"/>
                <wp:effectExtent l="0" t="0" r="6350" b="190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A1FD" w14:textId="0EF357D6" w:rsidR="004E134D" w:rsidRPr="004E134D" w:rsidRDefault="004E13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  <w:r w:rsidRPr="004E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ustification of Theme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2C2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9.5pt;margin-top:43.5pt;width:130pt;height:23.85pt;z-index:2516546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" stroked="f">
                <v:textbox>
                  <w:txbxContent>
                    <w:p w14:paraId="1F9DA1FD" w14:textId="0EF357D6" w:rsidR="004E134D" w:rsidRPr="004E134D" w:rsidRDefault="004E134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4E134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</w:t>
                      </w:r>
                      <w:r w:rsidRPr="004E134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ustification of Theme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2D1" w:rsidRPr="00BD2711">
        <w:rPr>
          <w:rFonts w:ascii="Times New Roman" w:eastAsiaTheme="minorHAns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AEBD535" wp14:editId="7C765AFA">
                <wp:simplePos x="0" y="0"/>
                <wp:positionH relativeFrom="page">
                  <wp:posOffset>1303020</wp:posOffset>
                </wp:positionH>
                <wp:positionV relativeFrom="paragraph">
                  <wp:posOffset>211455</wp:posOffset>
                </wp:positionV>
                <wp:extent cx="5151120" cy="952500"/>
                <wp:effectExtent l="17145" t="10795" r="13335" b="825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1120" cy="952500"/>
                          <a:chOff x="2052" y="333"/>
                          <a:chExt cx="8112" cy="1500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052" y="333"/>
                            <a:ext cx="8112" cy="1500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8112"/>
                              <a:gd name="T2" fmla="+- 0 583 333"/>
                              <a:gd name="T3" fmla="*/ 583 h 1500"/>
                              <a:gd name="T4" fmla="+- 0 2061 2052"/>
                              <a:gd name="T5" fmla="*/ T4 w 8112"/>
                              <a:gd name="T6" fmla="+- 0 516 333"/>
                              <a:gd name="T7" fmla="*/ 516 h 1500"/>
                              <a:gd name="T8" fmla="+- 0 2087 2052"/>
                              <a:gd name="T9" fmla="*/ T8 w 8112"/>
                              <a:gd name="T10" fmla="+- 0 455 333"/>
                              <a:gd name="T11" fmla="*/ 455 h 1500"/>
                              <a:gd name="T12" fmla="+- 0 2128 2052"/>
                              <a:gd name="T13" fmla="*/ T12 w 8112"/>
                              <a:gd name="T14" fmla="+- 0 404 333"/>
                              <a:gd name="T15" fmla="*/ 404 h 1500"/>
                              <a:gd name="T16" fmla="+- 0 2180 2052"/>
                              <a:gd name="T17" fmla="*/ T16 w 8112"/>
                              <a:gd name="T18" fmla="+- 0 365 333"/>
                              <a:gd name="T19" fmla="*/ 365 h 1500"/>
                              <a:gd name="T20" fmla="+- 0 2241 2052"/>
                              <a:gd name="T21" fmla="*/ T20 w 8112"/>
                              <a:gd name="T22" fmla="+- 0 341 333"/>
                              <a:gd name="T23" fmla="*/ 341 h 1500"/>
                              <a:gd name="T24" fmla="+- 0 9914 2052"/>
                              <a:gd name="T25" fmla="*/ T24 w 8112"/>
                              <a:gd name="T26" fmla="+- 0 333 333"/>
                              <a:gd name="T27" fmla="*/ 333 h 1500"/>
                              <a:gd name="T28" fmla="+- 0 9937 2052"/>
                              <a:gd name="T29" fmla="*/ T28 w 8112"/>
                              <a:gd name="T30" fmla="+- 0 335 333"/>
                              <a:gd name="T31" fmla="*/ 335 h 1500"/>
                              <a:gd name="T32" fmla="+- 0 10003 2052"/>
                              <a:gd name="T33" fmla="*/ T32 w 8112"/>
                              <a:gd name="T34" fmla="+- 0 350 333"/>
                              <a:gd name="T35" fmla="*/ 350 h 1500"/>
                              <a:gd name="T36" fmla="+- 0 10060 2052"/>
                              <a:gd name="T37" fmla="*/ T36 w 8112"/>
                              <a:gd name="T38" fmla="+- 0 381 333"/>
                              <a:gd name="T39" fmla="*/ 381 h 1500"/>
                              <a:gd name="T40" fmla="+- 0 10108 2052"/>
                              <a:gd name="T41" fmla="*/ T40 w 8112"/>
                              <a:gd name="T42" fmla="+- 0 425 333"/>
                              <a:gd name="T43" fmla="*/ 425 h 1500"/>
                              <a:gd name="T44" fmla="+- 0 10142 2052"/>
                              <a:gd name="T45" fmla="*/ T44 w 8112"/>
                              <a:gd name="T46" fmla="+- 0 481 333"/>
                              <a:gd name="T47" fmla="*/ 481 h 1500"/>
                              <a:gd name="T48" fmla="+- 0 10161 2052"/>
                              <a:gd name="T49" fmla="*/ T48 w 8112"/>
                              <a:gd name="T50" fmla="+- 0 545 333"/>
                              <a:gd name="T51" fmla="*/ 545 h 1500"/>
                              <a:gd name="T52" fmla="+- 0 10164 2052"/>
                              <a:gd name="T53" fmla="*/ T52 w 8112"/>
                              <a:gd name="T54" fmla="+- 0 1583 333"/>
                              <a:gd name="T55" fmla="*/ 1583 h 1500"/>
                              <a:gd name="T56" fmla="+- 0 10163 2052"/>
                              <a:gd name="T57" fmla="*/ T56 w 8112"/>
                              <a:gd name="T58" fmla="+- 0 1607 333"/>
                              <a:gd name="T59" fmla="*/ 1607 h 1500"/>
                              <a:gd name="T60" fmla="+- 0 10148 2052"/>
                              <a:gd name="T61" fmla="*/ T60 w 8112"/>
                              <a:gd name="T62" fmla="+- 0 1672 333"/>
                              <a:gd name="T63" fmla="*/ 1672 h 1500"/>
                              <a:gd name="T64" fmla="+- 0 10117 2052"/>
                              <a:gd name="T65" fmla="*/ T64 w 8112"/>
                              <a:gd name="T66" fmla="+- 0 1730 333"/>
                              <a:gd name="T67" fmla="*/ 1730 h 1500"/>
                              <a:gd name="T68" fmla="+- 0 10072 2052"/>
                              <a:gd name="T69" fmla="*/ T68 w 8112"/>
                              <a:gd name="T70" fmla="+- 0 1777 333"/>
                              <a:gd name="T71" fmla="*/ 1777 h 1500"/>
                              <a:gd name="T72" fmla="+- 0 10016 2052"/>
                              <a:gd name="T73" fmla="*/ T72 w 8112"/>
                              <a:gd name="T74" fmla="+- 0 1812 333"/>
                              <a:gd name="T75" fmla="*/ 1812 h 1500"/>
                              <a:gd name="T76" fmla="+- 0 9953 2052"/>
                              <a:gd name="T77" fmla="*/ T76 w 8112"/>
                              <a:gd name="T78" fmla="+- 0 1830 333"/>
                              <a:gd name="T79" fmla="*/ 1830 h 1500"/>
                              <a:gd name="T80" fmla="+- 0 2302 2052"/>
                              <a:gd name="T81" fmla="*/ T80 w 8112"/>
                              <a:gd name="T82" fmla="+- 0 1833 333"/>
                              <a:gd name="T83" fmla="*/ 1833 h 1500"/>
                              <a:gd name="T84" fmla="+- 0 2279 2052"/>
                              <a:gd name="T85" fmla="*/ T84 w 8112"/>
                              <a:gd name="T86" fmla="+- 0 1832 333"/>
                              <a:gd name="T87" fmla="*/ 1832 h 1500"/>
                              <a:gd name="T88" fmla="+- 0 2213 2052"/>
                              <a:gd name="T89" fmla="*/ T88 w 8112"/>
                              <a:gd name="T90" fmla="+- 0 1817 333"/>
                              <a:gd name="T91" fmla="*/ 1817 h 1500"/>
                              <a:gd name="T92" fmla="+- 0 2156 2052"/>
                              <a:gd name="T93" fmla="*/ T92 w 8112"/>
                              <a:gd name="T94" fmla="+- 0 1786 333"/>
                              <a:gd name="T95" fmla="*/ 1786 h 1500"/>
                              <a:gd name="T96" fmla="+- 0 2108 2052"/>
                              <a:gd name="T97" fmla="*/ T96 w 8112"/>
                              <a:gd name="T98" fmla="+- 0 1741 333"/>
                              <a:gd name="T99" fmla="*/ 1741 h 1500"/>
                              <a:gd name="T100" fmla="+- 0 2074 2052"/>
                              <a:gd name="T101" fmla="*/ T100 w 8112"/>
                              <a:gd name="T102" fmla="+- 0 1686 333"/>
                              <a:gd name="T103" fmla="*/ 1686 h 1500"/>
                              <a:gd name="T104" fmla="+- 0 2055 2052"/>
                              <a:gd name="T105" fmla="*/ T104 w 8112"/>
                              <a:gd name="T106" fmla="+- 0 1622 333"/>
                              <a:gd name="T107" fmla="*/ 1622 h 1500"/>
                              <a:gd name="T108" fmla="+- 0 2052 2052"/>
                              <a:gd name="T109" fmla="*/ T108 w 8112"/>
                              <a:gd name="T110" fmla="+- 0 583 333"/>
                              <a:gd name="T111" fmla="*/ 583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112" h="1500">
                                <a:moveTo>
                                  <a:pt x="0" y="250"/>
                                </a:moveTo>
                                <a:lnTo>
                                  <a:pt x="9" y="183"/>
                                </a:lnTo>
                                <a:lnTo>
                                  <a:pt x="35" y="122"/>
                                </a:lnTo>
                                <a:lnTo>
                                  <a:pt x="76" y="71"/>
                                </a:lnTo>
                                <a:lnTo>
                                  <a:pt x="128" y="32"/>
                                </a:lnTo>
                                <a:lnTo>
                                  <a:pt x="189" y="8"/>
                                </a:lnTo>
                                <a:lnTo>
                                  <a:pt x="7862" y="0"/>
                                </a:lnTo>
                                <a:lnTo>
                                  <a:pt x="7885" y="2"/>
                                </a:lnTo>
                                <a:lnTo>
                                  <a:pt x="7951" y="17"/>
                                </a:lnTo>
                                <a:lnTo>
                                  <a:pt x="8008" y="48"/>
                                </a:lnTo>
                                <a:lnTo>
                                  <a:pt x="8056" y="92"/>
                                </a:lnTo>
                                <a:lnTo>
                                  <a:pt x="8090" y="148"/>
                                </a:lnTo>
                                <a:lnTo>
                                  <a:pt x="8109" y="212"/>
                                </a:lnTo>
                                <a:lnTo>
                                  <a:pt x="8112" y="1250"/>
                                </a:lnTo>
                                <a:lnTo>
                                  <a:pt x="8111" y="1274"/>
                                </a:lnTo>
                                <a:lnTo>
                                  <a:pt x="8096" y="1339"/>
                                </a:lnTo>
                                <a:lnTo>
                                  <a:pt x="8065" y="1397"/>
                                </a:lnTo>
                                <a:lnTo>
                                  <a:pt x="8020" y="1444"/>
                                </a:lnTo>
                                <a:lnTo>
                                  <a:pt x="7964" y="1479"/>
                                </a:lnTo>
                                <a:lnTo>
                                  <a:pt x="7901" y="1497"/>
                                </a:lnTo>
                                <a:lnTo>
                                  <a:pt x="250" y="1500"/>
                                </a:lnTo>
                                <a:lnTo>
                                  <a:pt x="227" y="1499"/>
                                </a:lnTo>
                                <a:lnTo>
                                  <a:pt x="161" y="1484"/>
                                </a:lnTo>
                                <a:lnTo>
                                  <a:pt x="104" y="1453"/>
                                </a:lnTo>
                                <a:lnTo>
                                  <a:pt x="56" y="1408"/>
                                </a:lnTo>
                                <a:lnTo>
                                  <a:pt x="22" y="1353"/>
                                </a:lnTo>
                                <a:lnTo>
                                  <a:pt x="3" y="1289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51027EC" id="Group 7" o:spid="_x0000_s1026" style="position:absolute;margin-left:102.6pt;margin-top:16.65pt;width:405.6pt;height:75pt;z-index:-251659776;mso-position-horizontal-relative:page" coordorigin="2052,333" coordsize="8112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">
                <v:shape id="Freeform 8" o:spid="_x0000_s1027" style="position:absolute;left:2052;top:333;width:8112;height:1500;visibility:visible;mso-wrap-style:square;v-text-anchor:top" coordsize="8112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" path="m,250l9,183,35,122,76,71,128,32,189,8,7862,r23,2l7951,17r57,31l8056,92r34,56l8109,212r3,1038l8111,1274r-15,65l8065,1397r-45,47l7964,1479r-63,18l250,1500r-23,-1l161,1484r-57,-31l56,1408,22,1353,3,1289,,250xe" filled="f">
                  <v:path arrowok="t" o:connecttype="custom" o:connectlocs="0,583;9,516;35,455;76,404;128,365;189,341;7862,333;7885,335;7951,350;8008,381;8056,425;8090,481;8109,545;8112,1583;8111,1607;8096,1672;8065,1730;8020,1777;7964,1812;7901,1830;250,1833;227,1832;161,1817;104,1786;56,1741;22,1686;3,1622;0,583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The</w:t>
      </w:r>
      <w:r w:rsidRPr="00BD2711">
        <w:rPr>
          <w:rFonts w:ascii="Times New Roman" w:hAnsi="Times New Roman" w:cs="Times New Roman"/>
          <w:color w:val="D9D9D9"/>
          <w:spacing w:val="1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THz</w:t>
      </w:r>
      <w:r w:rsidRPr="00BD2711">
        <w:rPr>
          <w:rFonts w:ascii="Times New Roman" w:hAnsi="Times New Roman" w:cs="Times New Roman"/>
          <w:color w:val="D9D9D9"/>
          <w:spacing w:val="1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frequencies</w:t>
      </w:r>
      <w:r w:rsidRPr="00BD2711">
        <w:rPr>
          <w:rFonts w:ascii="Times New Roman" w:hAnsi="Times New Roman" w:cs="Times New Roman"/>
          <w:color w:val="D9D9D9"/>
          <w:spacing w:val="1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encompassing</w:t>
      </w:r>
      <w:r w:rsidRPr="00BD2711">
        <w:rPr>
          <w:rFonts w:ascii="Times New Roman" w:hAnsi="Times New Roman" w:cs="Times New Roman"/>
          <w:color w:val="D9D9D9"/>
          <w:spacing w:val="1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100</w:t>
      </w:r>
      <w:r w:rsidRPr="00BD2711">
        <w:rPr>
          <w:rFonts w:ascii="Times New Roman" w:hAnsi="Times New Roman" w:cs="Times New Roman"/>
          <w:color w:val="D9D9D9"/>
          <w:spacing w:val="1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GHz</w:t>
      </w:r>
      <w:r w:rsidRPr="00BD2711">
        <w:rPr>
          <w:rFonts w:ascii="Times New Roman" w:hAnsi="Times New Roman" w:cs="Times New Roman"/>
          <w:color w:val="D9D9D9"/>
          <w:spacing w:val="1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to</w:t>
      </w:r>
      <w:r w:rsidRPr="00BD2711">
        <w:rPr>
          <w:rFonts w:ascii="Times New Roman" w:hAnsi="Times New Roman" w:cs="Times New Roman"/>
          <w:color w:val="D9D9D9"/>
          <w:spacing w:val="1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10</w:t>
      </w:r>
      <w:r w:rsidRPr="00BD2711">
        <w:rPr>
          <w:rFonts w:ascii="Times New Roman" w:hAnsi="Times New Roman" w:cs="Times New Roman"/>
          <w:color w:val="D9D9D9"/>
          <w:spacing w:val="1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THz</w:t>
      </w:r>
      <w:r w:rsidRPr="00BD2711">
        <w:rPr>
          <w:rFonts w:ascii="Times New Roman" w:hAnsi="Times New Roman" w:cs="Times New Roman"/>
          <w:color w:val="D9D9D9"/>
          <w:spacing w:val="1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offer</w:t>
      </w:r>
      <w:r w:rsidRPr="00BD2711">
        <w:rPr>
          <w:rFonts w:ascii="Times New Roman" w:hAnsi="Times New Roman" w:cs="Times New Roman"/>
          <w:color w:val="D9D9D9"/>
          <w:spacing w:val="1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many</w:t>
      </w:r>
      <w:r w:rsidRPr="00BD2711">
        <w:rPr>
          <w:rFonts w:ascii="Times New Roman" w:hAnsi="Times New Roman" w:cs="Times New Roman"/>
          <w:color w:val="D9D9D9"/>
          <w:spacing w:val="1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attractive</w:t>
      </w:r>
      <w:r w:rsidRPr="00BD2711">
        <w:rPr>
          <w:rFonts w:ascii="Times New Roman" w:hAnsi="Times New Roman" w:cs="Times New Roman"/>
          <w:color w:val="D9D9D9"/>
          <w:spacing w:val="1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properties</w:t>
      </w:r>
      <w:r w:rsidRPr="00BD2711">
        <w:rPr>
          <w:rFonts w:ascii="Times New Roman" w:hAnsi="Times New Roman" w:cs="Times New Roman"/>
          <w:color w:val="D9D9D9"/>
          <w:spacing w:val="1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for applications</w:t>
      </w:r>
      <w:r w:rsidRPr="00BD2711">
        <w:rPr>
          <w:rFonts w:ascii="Times New Roman" w:hAnsi="Times New Roman" w:cs="Times New Roman"/>
          <w:color w:val="D9D9D9"/>
          <w:spacing w:val="1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ranging</w:t>
      </w:r>
      <w:r w:rsidRPr="00BD2711">
        <w:rPr>
          <w:rFonts w:ascii="Times New Roman" w:hAnsi="Times New Roman" w:cs="Times New Roman"/>
          <w:color w:val="D9D9D9"/>
          <w:spacing w:val="13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from</w:t>
      </w:r>
      <w:r w:rsidRPr="00BD2711">
        <w:rPr>
          <w:rFonts w:ascii="Times New Roman" w:hAnsi="Times New Roman" w:cs="Times New Roman"/>
          <w:color w:val="D9D9D9"/>
          <w:spacing w:val="1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the</w:t>
      </w:r>
      <w:r w:rsidRPr="00BD2711">
        <w:rPr>
          <w:rFonts w:ascii="Times New Roman" w:hAnsi="Times New Roman" w:cs="Times New Roman"/>
          <w:color w:val="D9D9D9"/>
          <w:spacing w:val="15"/>
          <w:sz w:val="24"/>
        </w:rPr>
        <w:t xml:space="preserve"> </w:t>
      </w:r>
      <w:proofErr w:type="spellStart"/>
      <w:r w:rsidRPr="00BD2711">
        <w:rPr>
          <w:rFonts w:ascii="Times New Roman" w:hAnsi="Times New Roman" w:cs="Times New Roman"/>
          <w:color w:val="D9D9D9"/>
          <w:spacing w:val="-1"/>
          <w:sz w:val="24"/>
        </w:rPr>
        <w:t>characterisation</w:t>
      </w:r>
      <w:proofErr w:type="spellEnd"/>
      <w:r w:rsidRPr="00BD2711">
        <w:rPr>
          <w:rFonts w:ascii="Times New Roman" w:hAnsi="Times New Roman" w:cs="Times New Roman"/>
          <w:color w:val="D9D9D9"/>
          <w:spacing w:val="1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of</w:t>
      </w:r>
      <w:r w:rsidRPr="00BD2711">
        <w:rPr>
          <w:rFonts w:ascii="Times New Roman" w:hAnsi="Times New Roman" w:cs="Times New Roman"/>
          <w:color w:val="D9D9D9"/>
          <w:spacing w:val="1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novel</w:t>
      </w:r>
      <w:r w:rsidRPr="00BD2711">
        <w:rPr>
          <w:rFonts w:ascii="Times New Roman" w:hAnsi="Times New Roman" w:cs="Times New Roman"/>
          <w:color w:val="D9D9D9"/>
          <w:spacing w:val="1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materials,</w:t>
      </w:r>
      <w:r w:rsidRPr="00BD2711">
        <w:rPr>
          <w:rFonts w:ascii="Times New Roman" w:hAnsi="Times New Roman" w:cs="Times New Roman"/>
          <w:color w:val="D9D9D9"/>
          <w:spacing w:val="1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hazard</w:t>
      </w:r>
      <w:r w:rsidRPr="00BD2711">
        <w:rPr>
          <w:rFonts w:ascii="Times New Roman" w:hAnsi="Times New Roman" w:cs="Times New Roman"/>
          <w:color w:val="D9D9D9"/>
          <w:spacing w:val="1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detection,</w:t>
      </w:r>
      <w:r w:rsidRPr="00BD2711">
        <w:rPr>
          <w:rFonts w:ascii="Times New Roman" w:hAnsi="Times New Roman" w:cs="Times New Roman"/>
          <w:color w:val="D9D9D9"/>
          <w:spacing w:val="1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high</w:t>
      </w:r>
      <w:r w:rsidRPr="00BD2711">
        <w:rPr>
          <w:rFonts w:ascii="Times New Roman" w:hAnsi="Times New Roman" w:cs="Times New Roman"/>
          <w:color w:val="D9D9D9"/>
          <w:spacing w:val="14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speed</w:t>
      </w:r>
      <w:r w:rsidRPr="00BD2711">
        <w:rPr>
          <w:rFonts w:ascii="Times New Roman" w:hAnsi="Times New Roman" w:cs="Times New Roman"/>
          <w:color w:val="D9D9D9"/>
          <w:spacing w:val="85"/>
          <w:w w:val="99"/>
          <w:sz w:val="24"/>
        </w:rPr>
        <w:t xml:space="preserve"> </w:t>
      </w:r>
      <w:proofErr w:type="gramStart"/>
      <w:r w:rsidRPr="00BD2711">
        <w:rPr>
          <w:rFonts w:ascii="Times New Roman" w:hAnsi="Times New Roman" w:cs="Times New Roman"/>
          <w:color w:val="D9D9D9"/>
          <w:spacing w:val="-1"/>
          <w:sz w:val="24"/>
        </w:rPr>
        <w:t>data</w:t>
      </w:r>
      <w:r w:rsidRPr="00BD2711">
        <w:rPr>
          <w:rFonts w:ascii="Times New Roman" w:hAnsi="Times New Roman" w:cs="Times New Roman"/>
          <w:color w:val="D9D9D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communications</w:t>
      </w:r>
      <w:proofErr w:type="gramEnd"/>
      <w:r w:rsidRPr="00BD2711">
        <w:rPr>
          <w:rFonts w:ascii="Times New Roman" w:hAnsi="Times New Roman" w:cs="Times New Roman"/>
          <w:color w:val="D9D9D9"/>
          <w:spacing w:val="-1"/>
          <w:sz w:val="24"/>
        </w:rPr>
        <w:t>,</w:t>
      </w:r>
      <w:r w:rsidRPr="00BD2711">
        <w:rPr>
          <w:rFonts w:ascii="Times New Roman" w:hAnsi="Times New Roman" w:cs="Times New Roman"/>
          <w:color w:val="D9D9D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to</w:t>
      </w:r>
      <w:r w:rsidRPr="00BD2711">
        <w:rPr>
          <w:rFonts w:ascii="Times New Roman" w:hAnsi="Times New Roman" w:cs="Times New Roman"/>
          <w:color w:val="D9D9D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radio</w:t>
      </w:r>
      <w:r w:rsidRPr="00BD2711">
        <w:rPr>
          <w:rFonts w:ascii="Times New Roman" w:hAnsi="Times New Roman" w:cs="Times New Roman"/>
          <w:color w:val="D9D9D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astronomy.</w:t>
      </w:r>
      <w:r w:rsidRPr="00BD2711">
        <w:rPr>
          <w:rFonts w:ascii="Times New Roman" w:hAnsi="Times New Roman" w:cs="Times New Roman"/>
          <w:color w:val="D9D9D9"/>
          <w:sz w:val="24"/>
        </w:rPr>
        <w:t xml:space="preserve"> Recent</w:t>
      </w:r>
      <w:r w:rsidRPr="00BD2711">
        <w:rPr>
          <w:rFonts w:ascii="Times New Roman" w:hAnsi="Times New Roman" w:cs="Times New Roman"/>
          <w:color w:val="D9D9D9"/>
          <w:spacing w:val="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advances</w:t>
      </w:r>
      <w:r w:rsidRPr="00BD2711">
        <w:rPr>
          <w:rFonts w:ascii="Times New Roman" w:hAnsi="Times New Roman" w:cs="Times New Roman"/>
          <w:color w:val="D9D9D9"/>
          <w:spacing w:val="6"/>
          <w:sz w:val="24"/>
        </w:rPr>
        <w:t xml:space="preserve"> </w:t>
      </w:r>
      <w:proofErr w:type="gramStart"/>
      <w:r w:rsidRPr="00BD2711">
        <w:rPr>
          <w:rFonts w:ascii="Times New Roman" w:hAnsi="Times New Roman" w:cs="Times New Roman"/>
          <w:color w:val="D9D9D9"/>
          <w:sz w:val="24"/>
        </w:rPr>
        <w:t xml:space="preserve">have </w:t>
      </w:r>
      <w:r w:rsidRPr="00BD2711">
        <w:rPr>
          <w:rFonts w:ascii="Times New Roman" w:hAnsi="Times New Roman" w:cs="Times New Roman"/>
          <w:color w:val="D9D9D9"/>
          <w:spacing w:val="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significantly</w:t>
      </w:r>
      <w:proofErr w:type="gramEnd"/>
      <w:r w:rsidRPr="00BD2711">
        <w:rPr>
          <w:rFonts w:ascii="Times New Roman" w:hAnsi="Times New Roman" w:cs="Times New Roman"/>
          <w:color w:val="D9D9D9"/>
          <w:spacing w:val="-1"/>
          <w:sz w:val="24"/>
        </w:rPr>
        <w:t xml:space="preserve"> increased</w:t>
      </w:r>
      <w:r w:rsidRPr="00BD2711">
        <w:rPr>
          <w:rFonts w:ascii="Times New Roman" w:hAnsi="Times New Roman" w:cs="Times New Roman"/>
          <w:color w:val="D9D9D9"/>
          <w:spacing w:val="3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the</w:t>
      </w:r>
      <w:r w:rsidRPr="00BD2711">
        <w:rPr>
          <w:rFonts w:ascii="Times New Roman" w:hAnsi="Times New Roman" w:cs="Times New Roman"/>
          <w:color w:val="D9D9D9"/>
          <w:spacing w:val="3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availability</w:t>
      </w:r>
      <w:r w:rsidRPr="00BD2711">
        <w:rPr>
          <w:rFonts w:ascii="Times New Roman" w:hAnsi="Times New Roman" w:cs="Times New Roman"/>
          <w:color w:val="D9D9D9"/>
          <w:spacing w:val="3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of</w:t>
      </w:r>
      <w:r w:rsidRPr="00BD2711">
        <w:rPr>
          <w:rFonts w:ascii="Times New Roman" w:hAnsi="Times New Roman" w:cs="Times New Roman"/>
          <w:color w:val="D9D9D9"/>
          <w:spacing w:val="3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photonic</w:t>
      </w:r>
      <w:r w:rsidRPr="00BD2711">
        <w:rPr>
          <w:rFonts w:ascii="Times New Roman" w:hAnsi="Times New Roman" w:cs="Times New Roman"/>
          <w:color w:val="D9D9D9"/>
          <w:spacing w:val="3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and</w:t>
      </w:r>
      <w:r w:rsidRPr="00BD2711">
        <w:rPr>
          <w:rFonts w:ascii="Times New Roman" w:hAnsi="Times New Roman" w:cs="Times New Roman"/>
          <w:color w:val="D9D9D9"/>
          <w:spacing w:val="3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electronic-based</w:t>
      </w:r>
      <w:r w:rsidRPr="00BD2711">
        <w:rPr>
          <w:rFonts w:ascii="Times New Roman" w:hAnsi="Times New Roman" w:cs="Times New Roman"/>
          <w:color w:val="D9D9D9"/>
          <w:spacing w:val="2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sources,</w:t>
      </w:r>
      <w:r w:rsidRPr="00BD2711">
        <w:rPr>
          <w:rFonts w:ascii="Times New Roman" w:hAnsi="Times New Roman" w:cs="Times New Roman"/>
          <w:color w:val="D9D9D9"/>
          <w:spacing w:val="33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as</w:t>
      </w:r>
      <w:r w:rsidRPr="00BD2711">
        <w:rPr>
          <w:rFonts w:ascii="Times New Roman" w:hAnsi="Times New Roman" w:cs="Times New Roman"/>
          <w:color w:val="D9D9D9"/>
          <w:spacing w:val="3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well</w:t>
      </w:r>
      <w:r w:rsidRPr="00BD2711">
        <w:rPr>
          <w:rFonts w:ascii="Times New Roman" w:hAnsi="Times New Roman" w:cs="Times New Roman"/>
          <w:color w:val="D9D9D9"/>
          <w:spacing w:val="3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as</w:t>
      </w:r>
      <w:r w:rsidRPr="00BD2711">
        <w:rPr>
          <w:rFonts w:ascii="Times New Roman" w:hAnsi="Times New Roman" w:cs="Times New Roman"/>
          <w:color w:val="D9D9D9"/>
          <w:spacing w:val="3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detectors</w:t>
      </w:r>
      <w:r w:rsidRPr="00BD2711">
        <w:rPr>
          <w:rFonts w:ascii="Times New Roman" w:hAnsi="Times New Roman" w:cs="Times New Roman"/>
          <w:color w:val="D9D9D9"/>
          <w:spacing w:val="69"/>
          <w:w w:val="9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operating</w:t>
      </w:r>
      <w:r w:rsidRPr="00BD2711">
        <w:rPr>
          <w:rFonts w:ascii="Times New Roman" w:hAnsi="Times New Roman" w:cs="Times New Roman"/>
          <w:color w:val="D9D9D9"/>
          <w:spacing w:val="5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at</w:t>
      </w:r>
      <w:r w:rsidRPr="00BD2711">
        <w:rPr>
          <w:rFonts w:ascii="Times New Roman" w:hAnsi="Times New Roman" w:cs="Times New Roman"/>
          <w:color w:val="D9D9D9"/>
          <w:spacing w:val="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2"/>
          <w:sz w:val="24"/>
        </w:rPr>
        <w:t>THz</w:t>
      </w:r>
      <w:r w:rsidRPr="00BD2711">
        <w:rPr>
          <w:rFonts w:ascii="Times New Roman" w:hAnsi="Times New Roman" w:cs="Times New Roman"/>
          <w:color w:val="D9D9D9"/>
          <w:spacing w:val="5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frequencies</w:t>
      </w:r>
      <w:r w:rsidRPr="00BD2711">
        <w:rPr>
          <w:rFonts w:ascii="Times New Roman" w:hAnsi="Times New Roman" w:cs="Times New Roman"/>
          <w:color w:val="D9D9D9"/>
          <w:spacing w:val="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leading</w:t>
      </w:r>
      <w:r w:rsidRPr="00BD2711">
        <w:rPr>
          <w:rFonts w:ascii="Times New Roman" w:hAnsi="Times New Roman" w:cs="Times New Roman"/>
          <w:color w:val="D9D9D9"/>
          <w:spacing w:val="5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to</w:t>
      </w:r>
      <w:r w:rsidRPr="00BD2711">
        <w:rPr>
          <w:rFonts w:ascii="Times New Roman" w:hAnsi="Times New Roman" w:cs="Times New Roman"/>
          <w:color w:val="D9D9D9"/>
          <w:spacing w:val="5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the</w:t>
      </w:r>
      <w:r w:rsidRPr="00BD2711">
        <w:rPr>
          <w:rFonts w:ascii="Times New Roman" w:hAnsi="Times New Roman" w:cs="Times New Roman"/>
          <w:color w:val="D9D9D9"/>
          <w:spacing w:val="5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generation</w:t>
      </w:r>
      <w:r w:rsidRPr="00BD2711">
        <w:rPr>
          <w:rFonts w:ascii="Times New Roman" w:hAnsi="Times New Roman" w:cs="Times New Roman"/>
          <w:color w:val="D9D9D9"/>
          <w:sz w:val="24"/>
        </w:rPr>
        <w:t xml:space="preserve">  of</w:t>
      </w:r>
      <w:r w:rsidRPr="00BD2711">
        <w:rPr>
          <w:rFonts w:ascii="Times New Roman" w:hAnsi="Times New Roman" w:cs="Times New Roman"/>
          <w:color w:val="D9D9D9"/>
          <w:spacing w:val="5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a</w:t>
      </w:r>
      <w:r w:rsidRPr="00BD2711">
        <w:rPr>
          <w:rFonts w:ascii="Times New Roman" w:hAnsi="Times New Roman" w:cs="Times New Roman"/>
          <w:color w:val="D9D9D9"/>
          <w:spacing w:val="5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significant</w:t>
      </w:r>
      <w:r w:rsidRPr="00BD2711">
        <w:rPr>
          <w:rFonts w:ascii="Times New Roman" w:hAnsi="Times New Roman" w:cs="Times New Roman"/>
          <w:color w:val="D9D9D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volume</w:t>
      </w:r>
      <w:r w:rsidRPr="00BD2711">
        <w:rPr>
          <w:rFonts w:ascii="Times New Roman" w:hAnsi="Times New Roman" w:cs="Times New Roman"/>
          <w:color w:val="D9D9D9"/>
          <w:sz w:val="24"/>
        </w:rPr>
        <w:t xml:space="preserve">  of</w:t>
      </w:r>
      <w:r w:rsidRPr="00BD2711">
        <w:rPr>
          <w:rFonts w:ascii="Times New Roman" w:hAnsi="Times New Roman" w:cs="Times New Roman"/>
          <w:color w:val="D9D9D9"/>
          <w:spacing w:val="51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scientific</w:t>
      </w:r>
      <w:r w:rsidRPr="00BD2711">
        <w:rPr>
          <w:rFonts w:ascii="Times New Roman" w:hAnsi="Times New Roman" w:cs="Times New Roman"/>
          <w:color w:val="D9D9D9"/>
          <w:spacing w:val="99"/>
          <w:w w:val="9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research.</w:t>
      </w:r>
      <w:r w:rsidRPr="00BD2711">
        <w:rPr>
          <w:rFonts w:ascii="Times New Roman" w:hAnsi="Times New Roman" w:cs="Times New Roman"/>
          <w:color w:val="D9D9D9"/>
          <w:spacing w:val="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The</w:t>
      </w:r>
      <w:r w:rsidRPr="00BD2711">
        <w:rPr>
          <w:rFonts w:ascii="Times New Roman" w:hAnsi="Times New Roman" w:cs="Times New Roman"/>
          <w:color w:val="D9D9D9"/>
          <w:spacing w:val="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increased</w:t>
      </w:r>
      <w:r w:rsidRPr="00BD2711">
        <w:rPr>
          <w:rFonts w:ascii="Times New Roman" w:hAnsi="Times New Roman" w:cs="Times New Roman"/>
          <w:color w:val="D9D9D9"/>
          <w:spacing w:val="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availability</w:t>
      </w:r>
      <w:r w:rsidRPr="00BD2711">
        <w:rPr>
          <w:rFonts w:ascii="Times New Roman" w:hAnsi="Times New Roman" w:cs="Times New Roman"/>
          <w:color w:val="D9D9D9"/>
          <w:spacing w:val="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of</w:t>
      </w:r>
      <w:r w:rsidRPr="00BD2711">
        <w:rPr>
          <w:rFonts w:ascii="Times New Roman" w:hAnsi="Times New Roman" w:cs="Times New Roman"/>
          <w:color w:val="D9D9D9"/>
          <w:spacing w:val="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a</w:t>
      </w:r>
      <w:r w:rsidRPr="00BD2711">
        <w:rPr>
          <w:rFonts w:ascii="Times New Roman" w:hAnsi="Times New Roman" w:cs="Times New Roman"/>
          <w:color w:val="D9D9D9"/>
          <w:spacing w:val="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wide</w:t>
      </w:r>
      <w:r w:rsidRPr="00BD2711">
        <w:rPr>
          <w:rFonts w:ascii="Times New Roman" w:hAnsi="Times New Roman" w:cs="Times New Roman"/>
          <w:color w:val="D9D9D9"/>
          <w:spacing w:val="3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range</w:t>
      </w:r>
      <w:r w:rsidRPr="00BD2711">
        <w:rPr>
          <w:rFonts w:ascii="Times New Roman" w:hAnsi="Times New Roman" w:cs="Times New Roman"/>
          <w:color w:val="D9D9D9"/>
          <w:spacing w:val="3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of</w:t>
      </w:r>
      <w:r w:rsidRPr="00BD2711">
        <w:rPr>
          <w:rFonts w:ascii="Times New Roman" w:hAnsi="Times New Roman" w:cs="Times New Roman"/>
          <w:color w:val="D9D9D9"/>
          <w:spacing w:val="7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 xml:space="preserve">sensor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system</w:t>
      </w:r>
      <w:r w:rsidRPr="00BD2711">
        <w:rPr>
          <w:rFonts w:ascii="Times New Roman" w:hAnsi="Times New Roman" w:cs="Times New Roman"/>
          <w:color w:val="D9D9D9"/>
          <w:spacing w:val="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components</w:t>
      </w:r>
      <w:r w:rsidRPr="00BD2711">
        <w:rPr>
          <w:rFonts w:ascii="Times New Roman" w:hAnsi="Times New Roman" w:cs="Times New Roman"/>
          <w:color w:val="D9D9D9"/>
          <w:spacing w:val="3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such</w:t>
      </w:r>
      <w:r w:rsidRPr="00BD2711">
        <w:rPr>
          <w:rFonts w:ascii="Times New Roman" w:hAnsi="Times New Roman" w:cs="Times New Roman"/>
          <w:color w:val="D9D9D9"/>
          <w:spacing w:val="2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as</w:t>
      </w:r>
      <w:r w:rsidRPr="00BD2711">
        <w:rPr>
          <w:rFonts w:ascii="Times New Roman" w:hAnsi="Times New Roman" w:cs="Times New Roman"/>
          <w:color w:val="D9D9D9"/>
          <w:spacing w:val="84"/>
          <w:w w:val="9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sources,</w:t>
      </w:r>
      <w:r w:rsidRPr="00BD2711">
        <w:rPr>
          <w:rFonts w:ascii="Times New Roman" w:hAnsi="Times New Roman" w:cs="Times New Roman"/>
          <w:color w:val="D9D9D9"/>
          <w:spacing w:val="4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detectors,</w:t>
      </w:r>
      <w:r w:rsidRPr="00BD2711">
        <w:rPr>
          <w:rFonts w:ascii="Times New Roman" w:hAnsi="Times New Roman" w:cs="Times New Roman"/>
          <w:color w:val="D9D9D9"/>
          <w:spacing w:val="4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mixers,</w:t>
      </w:r>
      <w:r w:rsidRPr="00BD2711">
        <w:rPr>
          <w:rFonts w:ascii="Times New Roman" w:hAnsi="Times New Roman" w:cs="Times New Roman"/>
          <w:color w:val="D9D9D9"/>
          <w:spacing w:val="3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waveguides,</w:t>
      </w:r>
      <w:r w:rsidRPr="00BD2711">
        <w:rPr>
          <w:rFonts w:ascii="Times New Roman" w:hAnsi="Times New Roman" w:cs="Times New Roman"/>
          <w:color w:val="D9D9D9"/>
          <w:spacing w:val="4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materials,</w:t>
      </w:r>
      <w:r w:rsidRPr="00BD2711">
        <w:rPr>
          <w:rFonts w:ascii="Times New Roman" w:hAnsi="Times New Roman" w:cs="Times New Roman"/>
          <w:color w:val="D9D9D9"/>
          <w:spacing w:val="40"/>
          <w:sz w:val="24"/>
        </w:rPr>
        <w:t xml:space="preserve"> </w:t>
      </w:r>
      <w:proofErr w:type="spellStart"/>
      <w:r w:rsidRPr="00BD2711">
        <w:rPr>
          <w:rFonts w:ascii="Times New Roman" w:hAnsi="Times New Roman" w:cs="Times New Roman"/>
          <w:color w:val="D9D9D9"/>
          <w:sz w:val="24"/>
        </w:rPr>
        <w:t>etc</w:t>
      </w:r>
      <w:proofErr w:type="spellEnd"/>
      <w:r w:rsidRPr="00BD2711">
        <w:rPr>
          <w:rFonts w:ascii="Times New Roman" w:hAnsi="Times New Roman" w:cs="Times New Roman"/>
          <w:color w:val="D9D9D9"/>
          <w:spacing w:val="38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is</w:t>
      </w:r>
      <w:r w:rsidRPr="00BD2711">
        <w:rPr>
          <w:rFonts w:ascii="Times New Roman" w:hAnsi="Times New Roman" w:cs="Times New Roman"/>
          <w:color w:val="D9D9D9"/>
          <w:spacing w:val="3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a</w:t>
      </w:r>
      <w:r w:rsidRPr="00BD2711">
        <w:rPr>
          <w:rFonts w:ascii="Times New Roman" w:hAnsi="Times New Roman" w:cs="Times New Roman"/>
          <w:color w:val="D9D9D9"/>
          <w:spacing w:val="4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critical</w:t>
      </w:r>
      <w:r w:rsidRPr="00BD2711">
        <w:rPr>
          <w:rFonts w:ascii="Times New Roman" w:hAnsi="Times New Roman" w:cs="Times New Roman"/>
          <w:color w:val="D9D9D9"/>
          <w:spacing w:val="38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in</w:t>
      </w:r>
      <w:r w:rsidRPr="00BD2711">
        <w:rPr>
          <w:rFonts w:ascii="Times New Roman" w:hAnsi="Times New Roman" w:cs="Times New Roman"/>
          <w:color w:val="D9D9D9"/>
          <w:spacing w:val="3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the</w:t>
      </w:r>
      <w:r w:rsidRPr="00BD2711">
        <w:rPr>
          <w:rFonts w:ascii="Times New Roman" w:hAnsi="Times New Roman" w:cs="Times New Roman"/>
          <w:color w:val="D9D9D9"/>
          <w:spacing w:val="4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development</w:t>
      </w:r>
      <w:r w:rsidRPr="00BD2711">
        <w:rPr>
          <w:rFonts w:ascii="Times New Roman" w:hAnsi="Times New Roman" w:cs="Times New Roman"/>
          <w:color w:val="D9D9D9"/>
          <w:spacing w:val="3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of</w:t>
      </w:r>
      <w:r w:rsidRPr="00BD2711">
        <w:rPr>
          <w:rFonts w:ascii="Times New Roman" w:hAnsi="Times New Roman" w:cs="Times New Roman"/>
          <w:color w:val="D9D9D9"/>
          <w:spacing w:val="4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this</w:t>
      </w:r>
      <w:r w:rsidRPr="00BD2711">
        <w:rPr>
          <w:rFonts w:ascii="Times New Roman" w:hAnsi="Times New Roman" w:cs="Times New Roman"/>
          <w:color w:val="D9D9D9"/>
          <w:spacing w:val="78"/>
          <w:w w:val="99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spectral</w:t>
      </w:r>
      <w:r w:rsidRPr="00BD2711">
        <w:rPr>
          <w:rFonts w:ascii="Times New Roman" w:hAnsi="Times New Roman" w:cs="Times New Roman"/>
          <w:color w:val="D9D9D9"/>
          <w:spacing w:val="-7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range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to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the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sophistication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z w:val="24"/>
        </w:rPr>
        <w:t>of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the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proofErr w:type="spellStart"/>
      <w:r w:rsidRPr="00BD2711">
        <w:rPr>
          <w:rFonts w:ascii="Times New Roman" w:hAnsi="Times New Roman" w:cs="Times New Roman"/>
          <w:color w:val="D9D9D9"/>
          <w:spacing w:val="-1"/>
          <w:sz w:val="24"/>
        </w:rPr>
        <w:t>neighbouring</w:t>
      </w:r>
      <w:proofErr w:type="spellEnd"/>
      <w:r w:rsidRPr="00BD2711">
        <w:rPr>
          <w:rFonts w:ascii="Times New Roman" w:hAnsi="Times New Roman" w:cs="Times New Roman"/>
          <w:color w:val="D9D9D9"/>
          <w:spacing w:val="-7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microwave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and</w:t>
      </w:r>
      <w:r w:rsidRPr="00BD2711">
        <w:rPr>
          <w:rFonts w:ascii="Times New Roman" w:hAnsi="Times New Roman" w:cs="Times New Roman"/>
          <w:color w:val="D9D9D9"/>
          <w:spacing w:val="-7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infrared</w:t>
      </w:r>
      <w:r w:rsidRPr="00BD2711">
        <w:rPr>
          <w:rFonts w:ascii="Times New Roman" w:hAnsi="Times New Roman" w:cs="Times New Roman"/>
          <w:color w:val="D9D9D9"/>
          <w:spacing w:val="-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domains.</w:t>
      </w:r>
    </w:p>
    <w:p w14:paraId="47D9C55C" w14:textId="77777777" w:rsidR="00D0469F" w:rsidRPr="00BD2711" w:rsidRDefault="00D0469F">
      <w:pPr>
        <w:spacing w:before="11"/>
        <w:rPr>
          <w:rFonts w:ascii="Times New Roman" w:hAnsi="Times New Roman" w:cs="Times New Roman"/>
          <w:spacing w:val="-1"/>
          <w:sz w:val="24"/>
        </w:rPr>
      </w:pPr>
    </w:p>
    <w:p w14:paraId="08754593" w14:textId="4136DFF9" w:rsidR="00D0469F" w:rsidRPr="00BD2711" w:rsidRDefault="00000000">
      <w:pPr>
        <w:ind w:left="119" w:right="414" w:firstLine="401"/>
        <w:jc w:val="both"/>
        <w:rPr>
          <w:rFonts w:ascii="Times New Roman" w:hAnsi="Times New Roman" w:cs="Times New Roman"/>
          <w:spacing w:val="-1"/>
          <w:sz w:val="24"/>
        </w:rPr>
      </w:pPr>
      <w:r w:rsidRPr="00BD2711">
        <w:rPr>
          <w:rFonts w:ascii="Times New Roman" w:hAnsi="Times New Roman" w:cs="Times New Roman"/>
          <w:spacing w:val="-1"/>
          <w:sz w:val="24"/>
        </w:rPr>
        <w:t>It is intended that this</w:t>
      </w:r>
      <w:r w:rsidR="00F45AEC" w:rsidRPr="00BD2711">
        <w:rPr>
          <w:rFonts w:ascii="Times New Roman" w:hAnsi="Times New Roman" w:cs="Times New Roman"/>
          <w:spacing w:val="-1"/>
          <w:sz w:val="24"/>
        </w:rPr>
        <w:t xml:space="preserve"> Special Section of IEEE Journal of Selected Areas in Sensors (JSAS)</w:t>
      </w:r>
      <w:r w:rsidRPr="00BD2711">
        <w:rPr>
          <w:rFonts w:ascii="Times New Roman" w:hAnsi="Times New Roman" w:cs="Times New Roman"/>
          <w:spacing w:val="-1"/>
          <w:sz w:val="24"/>
        </w:rPr>
        <w:t xml:space="preserve"> will show the state-of-the-art in &lt;theme&gt;</w:t>
      </w:r>
      <w:r w:rsidR="0040119D">
        <w:rPr>
          <w:rFonts w:ascii="Times New Roman" w:hAnsi="Times New Roman" w:cs="Times New Roman"/>
          <w:spacing w:val="-1"/>
          <w:sz w:val="24"/>
        </w:rPr>
        <w:t>.</w:t>
      </w:r>
      <w:r w:rsidRPr="00BD2711">
        <w:rPr>
          <w:rFonts w:ascii="Times New Roman" w:hAnsi="Times New Roman" w:cs="Times New Roman"/>
          <w:spacing w:val="-1"/>
          <w:sz w:val="24"/>
        </w:rPr>
        <w:t xml:space="preserve"> Original research contributions, tutorials and review papers are sought in &lt;theme&gt; related areas including (but not limited to):</w:t>
      </w:r>
    </w:p>
    <w:p w14:paraId="15FAC224" w14:textId="77777777" w:rsidR="00D0469F" w:rsidRPr="00BD2711" w:rsidRDefault="00D0469F">
      <w:pPr>
        <w:spacing w:before="3"/>
        <w:rPr>
          <w:rFonts w:ascii="Times New Roman" w:eastAsia="Cambria" w:hAnsi="Times New Roman" w:cs="Times New Roman"/>
          <w:sz w:val="19"/>
          <w:szCs w:val="19"/>
        </w:rPr>
      </w:pPr>
    </w:p>
    <w:p w14:paraId="4FF69939" w14:textId="77777777" w:rsidR="00D0469F" w:rsidRPr="00BD2711" w:rsidRDefault="00D0469F">
      <w:pPr>
        <w:rPr>
          <w:rFonts w:ascii="Times New Roman" w:eastAsia="Cambria" w:hAnsi="Times New Roman" w:cs="Times New Roman"/>
          <w:sz w:val="19"/>
          <w:szCs w:val="19"/>
        </w:rPr>
        <w:sectPr w:rsidR="00D0469F" w:rsidRPr="00BD2711">
          <w:pgSz w:w="12240" w:h="15840"/>
          <w:pgMar w:top="1200" w:right="820" w:bottom="280" w:left="980" w:header="720" w:footer="720" w:gutter="0"/>
          <w:cols w:space="720"/>
        </w:sectPr>
      </w:pPr>
    </w:p>
    <w:p w14:paraId="4260F7BF" w14:textId="5EC542E8" w:rsidR="00D0469F" w:rsidRPr="00BD2711" w:rsidRDefault="00EA32D1">
      <w:pPr>
        <w:numPr>
          <w:ilvl w:val="1"/>
          <w:numId w:val="2"/>
        </w:numPr>
        <w:tabs>
          <w:tab w:val="left" w:pos="840"/>
        </w:tabs>
        <w:spacing w:before="55" w:line="195" w:lineRule="exact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eastAsiaTheme="minorHAns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8278177" wp14:editId="0B232814">
                <wp:simplePos x="0" y="0"/>
                <wp:positionH relativeFrom="page">
                  <wp:posOffset>1333500</wp:posOffset>
                </wp:positionH>
                <wp:positionV relativeFrom="paragraph">
                  <wp:posOffset>54610</wp:posOffset>
                </wp:positionV>
                <wp:extent cx="5151120" cy="617220"/>
                <wp:effectExtent l="19050" t="16510" r="11430" b="1397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1120" cy="617220"/>
                          <a:chOff x="2100" y="86"/>
                          <a:chExt cx="8112" cy="97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100" y="86"/>
                            <a:ext cx="8112" cy="972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8112"/>
                              <a:gd name="T2" fmla="+- 0 248 86"/>
                              <a:gd name="T3" fmla="*/ 248 h 972"/>
                              <a:gd name="T4" fmla="+- 0 2114 2100"/>
                              <a:gd name="T5" fmla="*/ T4 w 8112"/>
                              <a:gd name="T6" fmla="+- 0 182 86"/>
                              <a:gd name="T7" fmla="*/ 182 h 972"/>
                              <a:gd name="T8" fmla="+- 0 2152 2100"/>
                              <a:gd name="T9" fmla="*/ T8 w 8112"/>
                              <a:gd name="T10" fmla="+- 0 130 86"/>
                              <a:gd name="T11" fmla="*/ 130 h 972"/>
                              <a:gd name="T12" fmla="+- 0 2207 2100"/>
                              <a:gd name="T13" fmla="*/ T12 w 8112"/>
                              <a:gd name="T14" fmla="+- 0 96 86"/>
                              <a:gd name="T15" fmla="*/ 96 h 972"/>
                              <a:gd name="T16" fmla="+- 0 10050 2100"/>
                              <a:gd name="T17" fmla="*/ T16 w 8112"/>
                              <a:gd name="T18" fmla="+- 0 86 86"/>
                              <a:gd name="T19" fmla="*/ 86 h 972"/>
                              <a:gd name="T20" fmla="+- 0 10073 2100"/>
                              <a:gd name="T21" fmla="*/ T20 w 8112"/>
                              <a:gd name="T22" fmla="+- 0 88 86"/>
                              <a:gd name="T23" fmla="*/ 88 h 972"/>
                              <a:gd name="T24" fmla="+- 0 10135 2100"/>
                              <a:gd name="T25" fmla="*/ T24 w 8112"/>
                              <a:gd name="T26" fmla="+- 0 110 86"/>
                              <a:gd name="T27" fmla="*/ 110 h 972"/>
                              <a:gd name="T28" fmla="+- 0 10182 2100"/>
                              <a:gd name="T29" fmla="*/ T28 w 8112"/>
                              <a:gd name="T30" fmla="+- 0 155 86"/>
                              <a:gd name="T31" fmla="*/ 155 h 972"/>
                              <a:gd name="T32" fmla="+- 0 10209 2100"/>
                              <a:gd name="T33" fmla="*/ T32 w 8112"/>
                              <a:gd name="T34" fmla="+- 0 215 86"/>
                              <a:gd name="T35" fmla="*/ 215 h 972"/>
                              <a:gd name="T36" fmla="+- 0 10212 2100"/>
                              <a:gd name="T37" fmla="*/ T36 w 8112"/>
                              <a:gd name="T38" fmla="+- 0 896 86"/>
                              <a:gd name="T39" fmla="*/ 896 h 972"/>
                              <a:gd name="T40" fmla="+- 0 10210 2100"/>
                              <a:gd name="T41" fmla="*/ T40 w 8112"/>
                              <a:gd name="T42" fmla="+- 0 919 86"/>
                              <a:gd name="T43" fmla="*/ 919 h 972"/>
                              <a:gd name="T44" fmla="+- 0 10188 2100"/>
                              <a:gd name="T45" fmla="*/ T44 w 8112"/>
                              <a:gd name="T46" fmla="+- 0 981 86"/>
                              <a:gd name="T47" fmla="*/ 981 h 972"/>
                              <a:gd name="T48" fmla="+- 0 10143 2100"/>
                              <a:gd name="T49" fmla="*/ T48 w 8112"/>
                              <a:gd name="T50" fmla="+- 0 1029 86"/>
                              <a:gd name="T51" fmla="*/ 1029 h 972"/>
                              <a:gd name="T52" fmla="+- 0 10083 2100"/>
                              <a:gd name="T53" fmla="*/ T52 w 8112"/>
                              <a:gd name="T54" fmla="+- 0 1055 86"/>
                              <a:gd name="T55" fmla="*/ 1055 h 972"/>
                              <a:gd name="T56" fmla="+- 0 2262 2100"/>
                              <a:gd name="T57" fmla="*/ T56 w 8112"/>
                              <a:gd name="T58" fmla="+- 0 1058 86"/>
                              <a:gd name="T59" fmla="*/ 1058 h 972"/>
                              <a:gd name="T60" fmla="+- 0 2239 2100"/>
                              <a:gd name="T61" fmla="*/ T60 w 8112"/>
                              <a:gd name="T62" fmla="+- 0 1057 86"/>
                              <a:gd name="T63" fmla="*/ 1057 h 972"/>
                              <a:gd name="T64" fmla="+- 0 2177 2100"/>
                              <a:gd name="T65" fmla="*/ T64 w 8112"/>
                              <a:gd name="T66" fmla="+- 0 1034 86"/>
                              <a:gd name="T67" fmla="*/ 1034 h 972"/>
                              <a:gd name="T68" fmla="+- 0 2130 2100"/>
                              <a:gd name="T69" fmla="*/ T68 w 8112"/>
                              <a:gd name="T70" fmla="+- 0 990 86"/>
                              <a:gd name="T71" fmla="*/ 990 h 972"/>
                              <a:gd name="T72" fmla="+- 0 2103 2100"/>
                              <a:gd name="T73" fmla="*/ T72 w 8112"/>
                              <a:gd name="T74" fmla="+- 0 929 86"/>
                              <a:gd name="T75" fmla="*/ 929 h 972"/>
                              <a:gd name="T76" fmla="+- 0 2100 2100"/>
                              <a:gd name="T77" fmla="*/ T76 w 8112"/>
                              <a:gd name="T78" fmla="+- 0 248 86"/>
                              <a:gd name="T79" fmla="*/ 248 h 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112" h="972">
                                <a:moveTo>
                                  <a:pt x="0" y="162"/>
                                </a:moveTo>
                                <a:lnTo>
                                  <a:pt x="14" y="96"/>
                                </a:lnTo>
                                <a:lnTo>
                                  <a:pt x="52" y="44"/>
                                </a:lnTo>
                                <a:lnTo>
                                  <a:pt x="107" y="10"/>
                                </a:lnTo>
                                <a:lnTo>
                                  <a:pt x="7950" y="0"/>
                                </a:lnTo>
                                <a:lnTo>
                                  <a:pt x="7973" y="2"/>
                                </a:lnTo>
                                <a:lnTo>
                                  <a:pt x="8035" y="24"/>
                                </a:lnTo>
                                <a:lnTo>
                                  <a:pt x="8082" y="69"/>
                                </a:lnTo>
                                <a:lnTo>
                                  <a:pt x="8109" y="129"/>
                                </a:lnTo>
                                <a:lnTo>
                                  <a:pt x="8112" y="810"/>
                                </a:lnTo>
                                <a:lnTo>
                                  <a:pt x="8110" y="833"/>
                                </a:lnTo>
                                <a:lnTo>
                                  <a:pt x="8088" y="895"/>
                                </a:lnTo>
                                <a:lnTo>
                                  <a:pt x="8043" y="943"/>
                                </a:lnTo>
                                <a:lnTo>
                                  <a:pt x="7983" y="969"/>
                                </a:lnTo>
                                <a:lnTo>
                                  <a:pt x="162" y="972"/>
                                </a:lnTo>
                                <a:lnTo>
                                  <a:pt x="139" y="971"/>
                                </a:lnTo>
                                <a:lnTo>
                                  <a:pt x="77" y="948"/>
                                </a:lnTo>
                                <a:lnTo>
                                  <a:pt x="30" y="904"/>
                                </a:lnTo>
                                <a:lnTo>
                                  <a:pt x="3" y="843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229910" id="Group 4" o:spid="_x0000_s1026" style="position:absolute;margin-left:105pt;margin-top:4.3pt;width:405.6pt;height:48.6pt;z-index:-251658752;mso-position-horizontal-relative:page" coordorigin="2100,86" coordsize="8112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">
                <v:shape id="Freeform 5" o:spid="_x0000_s1027" style="position:absolute;left:2100;top:86;width:8112;height:972;visibility:visible;mso-wrap-style:square;v-text-anchor:top" coordsize="8112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" path="m,162l14,96,52,44,107,10,7950,r23,2l8035,24r47,45l8109,129r3,681l8110,833r-22,62l8043,943r-60,26l162,972r-23,-1l77,948,30,904,3,843,,162xe" filled="f">
                  <v:path arrowok="t" o:connecttype="custom" o:connectlocs="0,248;14,182;52,130;107,96;7950,86;7973,88;8035,110;8082,155;8109,215;8112,896;8110,919;8088,981;8043,1029;7983,1055;162,1058;139,1057;77,1034;30,990;3,929;0,248" o:connectangles="0,0,0,0,0,0,0,0,0,0,0,0,0,0,0,0,0,0,0,0"/>
                </v:shape>
                <w10:wrap anchorx="page"/>
              </v:group>
            </w:pict>
          </mc:Fallback>
        </mc:AlternateConten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Materials</w:t>
      </w:r>
    </w:p>
    <w:p w14:paraId="1D0D44A3" w14:textId="77777777" w:rsidR="00D0469F" w:rsidRPr="00BD2711" w:rsidRDefault="00000000">
      <w:pPr>
        <w:numPr>
          <w:ilvl w:val="2"/>
          <w:numId w:val="2"/>
        </w:numPr>
        <w:tabs>
          <w:tab w:val="left" w:pos="943"/>
        </w:tabs>
        <w:spacing w:before="55" w:line="229" w:lineRule="exact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color w:val="D9D9D9"/>
          <w:sz w:val="24"/>
        </w:rPr>
        <w:br w:type="column"/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Applications</w:t>
      </w:r>
    </w:p>
    <w:p w14:paraId="210EEA6C" w14:textId="78E00639" w:rsidR="00D0469F" w:rsidRPr="00BD2711" w:rsidRDefault="00F45AEC" w:rsidP="00F45AEC">
      <w:pPr>
        <w:spacing w:line="35" w:lineRule="atLeast"/>
        <w:ind w:left="-1560"/>
        <w:rPr>
          <w:rFonts w:ascii="Times New Roman" w:eastAsia="Times New Roman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b/>
          <w:spacing w:val="-1"/>
          <w:sz w:val="24"/>
        </w:rPr>
        <w:t>Areas</w:t>
      </w:r>
      <w:r w:rsidRPr="00BD2711">
        <w:rPr>
          <w:rFonts w:ascii="Times New Roman" w:hAnsi="Times New Roman" w:cs="Times New Roman"/>
          <w:b/>
          <w:sz w:val="24"/>
        </w:rPr>
        <w:t xml:space="preserve"> in which </w:t>
      </w:r>
      <w:r w:rsidRPr="00BD2711">
        <w:rPr>
          <w:rFonts w:ascii="Times New Roman" w:hAnsi="Times New Roman" w:cs="Times New Roman"/>
          <w:b/>
          <w:spacing w:val="-1"/>
          <w:sz w:val="24"/>
        </w:rPr>
        <w:t>pap</w:t>
      </w:r>
      <w:r w:rsidRPr="00BD2711">
        <w:rPr>
          <w:rFonts w:ascii="Times New Roman" w:hAnsi="Times New Roman" w:cs="Times New Roman"/>
          <w:b/>
          <w:spacing w:val="-1"/>
          <w:sz w:val="24"/>
          <w:lang w:eastAsia="zh-TW"/>
        </w:rPr>
        <w:t>e</w:t>
      </w:r>
      <w:r w:rsidRPr="00BD2711">
        <w:rPr>
          <w:rFonts w:ascii="Times New Roman" w:hAnsi="Times New Roman" w:cs="Times New Roman"/>
          <w:b/>
          <w:spacing w:val="-1"/>
          <w:sz w:val="24"/>
        </w:rPr>
        <w:t>rs</w:t>
      </w:r>
      <w:r w:rsidRPr="00BD2711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BD2711">
        <w:rPr>
          <w:rFonts w:ascii="Times New Roman" w:hAnsi="Times New Roman" w:cs="Times New Roman"/>
          <w:b/>
          <w:spacing w:val="-1"/>
          <w:sz w:val="24"/>
        </w:rPr>
        <w:t>are solicited</w:t>
      </w:r>
    </w:p>
    <w:p w14:paraId="5443F678" w14:textId="77777777" w:rsidR="00D0469F" w:rsidRPr="00BD2711" w:rsidRDefault="00D0469F">
      <w:pPr>
        <w:spacing w:line="35" w:lineRule="atLeast"/>
        <w:rPr>
          <w:rFonts w:ascii="Times New Roman" w:eastAsia="Times New Roman" w:hAnsi="Times New Roman" w:cs="Times New Roman"/>
          <w:sz w:val="24"/>
          <w:szCs w:val="24"/>
        </w:rPr>
        <w:sectPr w:rsidR="00D0469F" w:rsidRPr="00BD2711">
          <w:type w:val="continuous"/>
          <w:pgSz w:w="12240" w:h="15840"/>
          <w:pgMar w:top="920" w:right="820" w:bottom="280" w:left="980" w:header="720" w:footer="720" w:gutter="0"/>
          <w:cols w:num="2" w:space="720" w:equalWidth="0">
            <w:col w:w="1804" w:space="3189"/>
            <w:col w:w="5447"/>
          </w:cols>
        </w:sectPr>
      </w:pPr>
    </w:p>
    <w:p w14:paraId="4E532D23" w14:textId="77777777" w:rsidR="00D0469F" w:rsidRPr="00BD2711" w:rsidRDefault="00000000">
      <w:pPr>
        <w:numPr>
          <w:ilvl w:val="1"/>
          <w:numId w:val="2"/>
        </w:numPr>
        <w:tabs>
          <w:tab w:val="left" w:pos="840"/>
        </w:tabs>
        <w:spacing w:line="149" w:lineRule="exact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color w:val="D9D9D9"/>
          <w:spacing w:val="-1"/>
          <w:sz w:val="24"/>
        </w:rPr>
        <w:t>Devices</w:t>
      </w:r>
    </w:p>
    <w:p w14:paraId="67F785DB" w14:textId="77777777" w:rsidR="00D0469F" w:rsidRPr="00BD2711" w:rsidRDefault="00000000">
      <w:pPr>
        <w:numPr>
          <w:ilvl w:val="1"/>
          <w:numId w:val="2"/>
        </w:numPr>
        <w:tabs>
          <w:tab w:val="left" w:pos="840"/>
        </w:tabs>
        <w:spacing w:line="294" w:lineRule="exact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color w:val="D9D9D9"/>
          <w:spacing w:val="-1"/>
          <w:sz w:val="24"/>
        </w:rPr>
        <w:t>Systems</w:t>
      </w:r>
    </w:p>
    <w:p w14:paraId="1DD72336" w14:textId="7BC113CC" w:rsidR="00D0469F" w:rsidRPr="00BD2711" w:rsidRDefault="00000000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</w:rPr>
        <w:br w:type="column"/>
      </w:r>
      <w:r w:rsidR="00F45AEC" w:rsidRPr="00BD2711">
        <w:rPr>
          <w:rFonts w:ascii="Times New Roman" w:hAnsi="Times New Roman" w:cs="Times New Roman"/>
          <w:b/>
          <w:spacing w:val="-1"/>
          <w:sz w:val="24"/>
        </w:rPr>
        <w:t xml:space="preserve"> </w:t>
      </w:r>
    </w:p>
    <w:p w14:paraId="616EA3BC" w14:textId="77777777" w:rsidR="00D0469F" w:rsidRPr="00BD2711" w:rsidRDefault="00000000">
      <w:pPr>
        <w:numPr>
          <w:ilvl w:val="0"/>
          <w:numId w:val="1"/>
        </w:numPr>
        <w:tabs>
          <w:tab w:val="left" w:pos="422"/>
        </w:tabs>
        <w:spacing w:line="149" w:lineRule="exact"/>
        <w:ind w:hanging="360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color w:val="D9D9D9"/>
          <w:sz w:val="24"/>
        </w:rPr>
        <w:br w:type="column"/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More</w:t>
      </w:r>
      <w:r w:rsidRPr="00BD2711">
        <w:rPr>
          <w:rFonts w:ascii="Times New Roman" w:hAnsi="Times New Roman" w:cs="Times New Roman"/>
          <w:color w:val="D9D9D9"/>
          <w:spacing w:val="-8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Applications</w:t>
      </w:r>
    </w:p>
    <w:p w14:paraId="6C8C4A52" w14:textId="77777777" w:rsidR="00D0469F" w:rsidRPr="00BD2711" w:rsidRDefault="00000000">
      <w:pPr>
        <w:numPr>
          <w:ilvl w:val="0"/>
          <w:numId w:val="1"/>
        </w:numPr>
        <w:tabs>
          <w:tab w:val="left" w:pos="422"/>
        </w:tabs>
        <w:spacing w:line="294" w:lineRule="exact"/>
        <w:ind w:hanging="360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color w:val="D9D9D9"/>
          <w:spacing w:val="-1"/>
          <w:sz w:val="24"/>
        </w:rPr>
        <w:t>Even</w:t>
      </w:r>
      <w:r w:rsidRPr="00BD2711">
        <w:rPr>
          <w:rFonts w:ascii="Times New Roman" w:hAnsi="Times New Roman" w:cs="Times New Roman"/>
          <w:color w:val="D9D9D9"/>
          <w:spacing w:val="-7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more</w:t>
      </w:r>
      <w:r w:rsidRPr="00BD2711">
        <w:rPr>
          <w:rFonts w:ascii="Times New Roman" w:hAnsi="Times New Roman" w:cs="Times New Roman"/>
          <w:color w:val="D9D9D9"/>
          <w:spacing w:val="-7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applications</w:t>
      </w:r>
    </w:p>
    <w:p w14:paraId="5D0C22A0" w14:textId="77777777" w:rsidR="00D0469F" w:rsidRPr="00BD2711" w:rsidRDefault="00D0469F">
      <w:pPr>
        <w:spacing w:line="294" w:lineRule="exact"/>
        <w:rPr>
          <w:rFonts w:ascii="Times New Roman" w:eastAsia="Cambria" w:hAnsi="Times New Roman" w:cs="Times New Roman"/>
          <w:sz w:val="24"/>
          <w:szCs w:val="24"/>
        </w:rPr>
        <w:sectPr w:rsidR="00D0469F" w:rsidRPr="00BD2711">
          <w:type w:val="continuous"/>
          <w:pgSz w:w="12240" w:h="15840"/>
          <w:pgMar w:top="920" w:right="820" w:bottom="280" w:left="980" w:header="720" w:footer="720" w:gutter="0"/>
          <w:cols w:num="3" w:space="720" w:equalWidth="0">
            <w:col w:w="1685" w:space="1222"/>
            <w:col w:w="2568" w:space="40"/>
            <w:col w:w="4925"/>
          </w:cols>
        </w:sectPr>
      </w:pPr>
    </w:p>
    <w:p w14:paraId="35993143" w14:textId="77777777" w:rsidR="00D0469F" w:rsidRPr="00BD2711" w:rsidRDefault="00D0469F">
      <w:pPr>
        <w:spacing w:before="5"/>
        <w:rPr>
          <w:rFonts w:ascii="Times New Roman" w:eastAsia="Cambria" w:hAnsi="Times New Roman" w:cs="Times New Roman"/>
          <w:sz w:val="18"/>
          <w:szCs w:val="18"/>
        </w:rPr>
      </w:pPr>
    </w:p>
    <w:p w14:paraId="5103A8B6" w14:textId="198494CF" w:rsidR="00D0469F" w:rsidRPr="00BD2711" w:rsidRDefault="00BA1AA5">
      <w:pPr>
        <w:spacing w:before="66" w:line="239" w:lineRule="auto"/>
        <w:ind w:left="119" w:right="113" w:firstLine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AA5">
        <w:rPr>
          <w:rFonts w:ascii="Times New Roman" w:eastAsia="Cambria" w:hAnsi="Times New Roman" w:cs="Times New Roman"/>
          <w:sz w:val="24"/>
          <w:szCs w:val="24"/>
        </w:rPr>
        <w:t>Solicited and invited papers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A1AA5">
        <w:rPr>
          <w:rFonts w:ascii="Times New Roman" w:eastAsia="Cambria" w:hAnsi="Times New Roman" w:cs="Times New Roman"/>
          <w:sz w:val="24"/>
          <w:szCs w:val="24"/>
        </w:rPr>
        <w:t>shall undergo the standard IEEE Journal of Selected Areas in Sensors (JSAS)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A1AA5">
        <w:rPr>
          <w:rFonts w:ascii="Times New Roman" w:eastAsia="Cambria" w:hAnsi="Times New Roman" w:cs="Times New Roman"/>
          <w:sz w:val="24"/>
          <w:szCs w:val="24"/>
        </w:rPr>
        <w:t>peer review process. All manuscripts must be submitted on-line, via the IEEE Author Portal, see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hyperlink r:id="rId9" w:history="1">
        <w:r w:rsidRPr="0047487B">
          <w:rPr>
            <w:rStyle w:val="Hyperlink"/>
            <w:rFonts w:ascii="Times New Roman" w:eastAsia="Cambria" w:hAnsi="Times New Roman" w:cs="Times New Roman"/>
            <w:sz w:val="24"/>
            <w:szCs w:val="24"/>
          </w:rPr>
          <w:t>https://ieee.atyponrex.com/journal/jsas</w:t>
        </w:r>
      </w:hyperlink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BD2711">
        <w:rPr>
          <w:rFonts w:ascii="Times New Roman" w:eastAsia="Cambria" w:hAnsi="Times New Roman" w:cs="Times New Roman"/>
          <w:sz w:val="24"/>
          <w:szCs w:val="24"/>
        </w:rPr>
        <w:t>When</w:t>
      </w:r>
      <w:r w:rsidRPr="00BD2711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submitting,</w:t>
      </w:r>
      <w:r w:rsidRPr="00BD2711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please</w:t>
      </w:r>
      <w:r w:rsidRPr="00BD2711">
        <w:rPr>
          <w:rFonts w:ascii="Times New Roman" w:eastAsia="Cambria" w:hAnsi="Times New Roman" w:cs="Times New Roman"/>
          <w:spacing w:val="25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indicate</w:t>
      </w:r>
      <w:r w:rsidRPr="00BD2711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</w:t>
      </w:r>
      <w:r w:rsidRPr="00BD2711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“Manuscript</w:t>
      </w:r>
      <w:r w:rsidRPr="00BD2711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Type”</w:t>
      </w:r>
      <w:r w:rsidRPr="00BD2711">
        <w:rPr>
          <w:rFonts w:ascii="Times New Roman" w:eastAsia="Cambria" w:hAnsi="Times New Roman" w:cs="Times New Roman"/>
          <w:spacing w:val="7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roll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down</w:t>
      </w:r>
      <w:r w:rsidRPr="00BD2711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menu</w:t>
      </w:r>
      <w:r w:rsidR="00FD52A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that</w:t>
      </w:r>
      <w:r w:rsidRPr="00BD2711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paper</w:t>
      </w:r>
      <w:r w:rsidRPr="00BD2711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is</w:t>
      </w:r>
      <w:r w:rsidRPr="00BD2711">
        <w:rPr>
          <w:rFonts w:ascii="Times New Roman" w:eastAsia="Cambria" w:hAnsi="Times New Roman" w:cs="Times New Roman"/>
          <w:spacing w:val="35"/>
          <w:w w:val="9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intended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for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“&lt;title&gt;”</w:t>
      </w:r>
      <w:r w:rsidRPr="00BD2711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Special</w:t>
      </w:r>
      <w:r w:rsidRPr="00BD2711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="00F45AEC" w:rsidRPr="00BD2711">
        <w:rPr>
          <w:rFonts w:ascii="Times New Roman" w:eastAsia="Cambria" w:hAnsi="Times New Roman" w:cs="Times New Roman"/>
          <w:sz w:val="24"/>
          <w:szCs w:val="24"/>
        </w:rPr>
        <w:t>Section</w:t>
      </w:r>
      <w:r w:rsidRPr="00BD2711">
        <w:rPr>
          <w:rFonts w:ascii="Times New Roman" w:eastAsia="Cambria" w:hAnsi="Times New Roman" w:cs="Times New Roman"/>
          <w:sz w:val="24"/>
          <w:szCs w:val="24"/>
        </w:rPr>
        <w:t>.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Authors</w:t>
      </w:r>
      <w:r w:rsidRPr="00BD2711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are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particularly</w:t>
      </w:r>
      <w:r w:rsidRPr="00BD2711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encouraged</w:t>
      </w:r>
      <w:r w:rsidRPr="00BD2711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to</w:t>
      </w:r>
      <w:r w:rsidRPr="00BD2711">
        <w:rPr>
          <w:rFonts w:ascii="Times New Roman" w:eastAsia="Cambria" w:hAnsi="Times New Roman" w:cs="Times New Roman"/>
          <w:spacing w:val="27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z w:val="24"/>
          <w:szCs w:val="24"/>
        </w:rPr>
        <w:t>suggest</w:t>
      </w:r>
      <w:r w:rsidRPr="00BD2711">
        <w:rPr>
          <w:rFonts w:ascii="Times New Roman" w:eastAsia="Cambria" w:hAnsi="Times New Roman" w:cs="Times New Roman"/>
          <w:b/>
          <w:bCs/>
          <w:spacing w:val="1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z w:val="24"/>
          <w:szCs w:val="24"/>
        </w:rPr>
        <w:t>names</w:t>
      </w:r>
      <w:r w:rsidRPr="00BD2711">
        <w:rPr>
          <w:rFonts w:ascii="Times New Roman" w:eastAsia="Cambria" w:hAnsi="Times New Roman" w:cs="Times New Roman"/>
          <w:b/>
          <w:bCs/>
          <w:spacing w:val="17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of</w:t>
      </w:r>
      <w:r w:rsidRPr="00BD2711">
        <w:rPr>
          <w:rFonts w:ascii="Times New Roman" w:eastAsia="Cambria" w:hAnsi="Times New Roman" w:cs="Times New Roman"/>
          <w:b/>
          <w:bCs/>
          <w:spacing w:val="1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potential</w:t>
      </w:r>
      <w:r w:rsidRPr="00BD2711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reviewers</w:t>
      </w:r>
      <w:r w:rsidRPr="00BD2711">
        <w:rPr>
          <w:rFonts w:ascii="Times New Roman" w:eastAsia="Cambria" w:hAnsi="Times New Roman" w:cs="Times New Roman"/>
          <w:b/>
          <w:bCs/>
          <w:spacing w:val="3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for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their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manuscripts</w:t>
      </w:r>
      <w:r w:rsidRPr="00BD2711">
        <w:rPr>
          <w:rFonts w:ascii="Times New Roman" w:eastAsia="Cambria" w:hAnsi="Times New Roman" w:cs="Times New Roman"/>
          <w:spacing w:val="3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space</w:t>
      </w:r>
      <w:r w:rsidRPr="00BD2711">
        <w:rPr>
          <w:rFonts w:ascii="Times New Roman" w:eastAsia="Cambria" w:hAnsi="Times New Roman" w:cs="Times New Roman"/>
          <w:spacing w:val="28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provided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for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these</w:t>
      </w:r>
      <w:r w:rsidRPr="00BD2711">
        <w:rPr>
          <w:rFonts w:ascii="Times New Roman" w:eastAsia="Cambria" w:hAnsi="Times New Roman" w:cs="Times New Roman"/>
          <w:spacing w:val="30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recommendations</w:t>
      </w:r>
      <w:r w:rsidRPr="00BD2711">
        <w:rPr>
          <w:rFonts w:ascii="Times New Roman" w:eastAsia="Cambria" w:hAnsi="Times New Roman" w:cs="Times New Roman"/>
          <w:spacing w:val="2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in</w:t>
      </w:r>
      <w:r w:rsidRPr="00BD2711">
        <w:rPr>
          <w:rFonts w:ascii="Times New Roman" w:eastAsia="Cambria" w:hAnsi="Times New Roman" w:cs="Times New Roman"/>
          <w:spacing w:val="27"/>
          <w:w w:val="9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i/>
          <w:spacing w:val="-1"/>
          <w:sz w:val="24"/>
          <w:szCs w:val="24"/>
        </w:rPr>
        <w:t>Manuscript</w:t>
      </w:r>
      <w:r w:rsidRPr="00BD2711">
        <w:rPr>
          <w:rFonts w:ascii="Times New Roman" w:eastAsia="Cambria" w:hAnsi="Times New Roman" w:cs="Times New Roman"/>
          <w:i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i/>
          <w:spacing w:val="-1"/>
          <w:sz w:val="24"/>
          <w:szCs w:val="24"/>
        </w:rPr>
        <w:t>Central.</w:t>
      </w:r>
      <w:r w:rsidRPr="00BD2711">
        <w:rPr>
          <w:rFonts w:ascii="Times New Roman" w:eastAsia="Cambria" w:hAnsi="Times New Roman" w:cs="Times New Roman"/>
          <w:i/>
          <w:spacing w:val="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z w:val="24"/>
          <w:szCs w:val="24"/>
        </w:rPr>
        <w:t>For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manuscript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preparation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and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submission,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please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follow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guidelines</w:t>
      </w:r>
      <w:r w:rsidRPr="00BD27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1"/>
          <w:sz w:val="24"/>
          <w:szCs w:val="24"/>
        </w:rPr>
        <w:t>in</w:t>
      </w:r>
      <w:r w:rsidRPr="00BD2711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the</w:t>
      </w:r>
      <w:r w:rsidRPr="00BD2711">
        <w:rPr>
          <w:rFonts w:ascii="Times New Roman" w:eastAsia="Cambria" w:hAnsi="Times New Roman" w:cs="Times New Roman"/>
          <w:spacing w:val="106"/>
          <w:w w:val="99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i/>
          <w:spacing w:val="-1"/>
          <w:sz w:val="24"/>
          <w:szCs w:val="24"/>
        </w:rPr>
        <w:t>Information</w:t>
      </w:r>
      <w:r w:rsidRPr="00BD2711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i/>
          <w:spacing w:val="-1"/>
          <w:sz w:val="24"/>
          <w:szCs w:val="24"/>
        </w:rPr>
        <w:t>for Authors</w:t>
      </w:r>
      <w:r w:rsidRPr="00BD2711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at</w:t>
      </w:r>
      <w:r w:rsidR="00F45AEC"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="00F45AEC" w:rsidRPr="00BD2711">
        <w:rPr>
          <w:rFonts w:ascii="Times New Roman" w:hAnsi="Times New Roman" w:cs="Times New Roman"/>
          <w:spacing w:val="-1"/>
          <w:sz w:val="24"/>
        </w:rPr>
        <w:t>IEEE Journal of Selected Areas in Sensors</w:t>
      </w:r>
      <w:r w:rsidRPr="00BD2711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web</w:t>
      </w:r>
      <w:r w:rsidRPr="00BD2711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BD2711">
        <w:rPr>
          <w:rFonts w:ascii="Times New Roman" w:eastAsia="Cambria" w:hAnsi="Times New Roman" w:cs="Times New Roman"/>
          <w:spacing w:val="-1"/>
          <w:sz w:val="24"/>
          <w:szCs w:val="24"/>
        </w:rPr>
        <w:t>page,</w:t>
      </w:r>
      <w:r w:rsidRPr="00BD2711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hyperlink r:id="rId10" w:history="1">
        <w:r w:rsidR="00083103" w:rsidRPr="00A40C78">
          <w:rPr>
            <w:rStyle w:val="Hyperlink"/>
            <w:rFonts w:ascii="Times New Roman" w:eastAsia="Cambria" w:hAnsi="Times New Roman" w:cs="Times New Roman"/>
            <w:spacing w:val="2"/>
            <w:sz w:val="24"/>
            <w:szCs w:val="24"/>
          </w:rPr>
          <w:t>https://ieee-jsas.org/</w:t>
        </w:r>
      </w:hyperlink>
      <w:r w:rsidR="00083103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</w:p>
    <w:p w14:paraId="146C3200" w14:textId="77777777" w:rsidR="00D0469F" w:rsidRPr="00BD2711" w:rsidRDefault="00D0469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15C6E259" w14:textId="6C13E2FE" w:rsidR="00D0469F" w:rsidRPr="00BD2711" w:rsidRDefault="00EA32D1">
      <w:pPr>
        <w:spacing w:line="280" w:lineRule="exact"/>
        <w:ind w:left="119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eastAsiaTheme="minorHAns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E9E5B83" wp14:editId="40432CA1">
                <wp:simplePos x="0" y="0"/>
                <wp:positionH relativeFrom="page">
                  <wp:posOffset>701040</wp:posOffset>
                </wp:positionH>
                <wp:positionV relativeFrom="paragraph">
                  <wp:posOffset>175895</wp:posOffset>
                </wp:positionV>
                <wp:extent cx="734060" cy="1270"/>
                <wp:effectExtent l="15240" t="13335" r="1270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1270"/>
                          <a:chOff x="1104" y="277"/>
                          <a:chExt cx="115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04" y="277"/>
                            <a:ext cx="115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156"/>
                              <a:gd name="T2" fmla="+- 0 2260 1104"/>
                              <a:gd name="T3" fmla="*/ T2 w 11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6">
                                <a:moveTo>
                                  <a:pt x="0" y="0"/>
                                </a:moveTo>
                                <a:lnTo>
                                  <a:pt x="115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F3A9EBF" id="Group 2" o:spid="_x0000_s1026" style="position:absolute;margin-left:55.2pt;margin-top:13.85pt;width:57.8pt;height:.1pt;z-index:-251657728;mso-position-horizontal-relative:page" coordorigin="1104,277" coordsize="11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">
                <v:shape id="Freeform 3" o:spid="_x0000_s1027" style="position:absolute;left:1104;top:277;width:1156;height:2;visibility:visible;mso-wrap-style:square;v-text-anchor:top" coordsize="1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" path="m,l1156,e" filled="f" strokeweight="1.06pt">
                  <v:path arrowok="t" o:connecttype="custom" o:connectlocs="0,0;1156,0" o:connectangles="0,0"/>
                </v:shape>
                <w10:wrap anchorx="page"/>
              </v:group>
            </w:pict>
          </mc:Fallback>
        </mc:AlternateContent>
      </w:r>
      <w:r w:rsidRPr="00BD2711">
        <w:rPr>
          <w:rFonts w:ascii="Times New Roman" w:hAnsi="Times New Roman" w:cs="Times New Roman"/>
          <w:b/>
          <w:spacing w:val="-1"/>
          <w:sz w:val="24"/>
        </w:rPr>
        <w:t>Deadlines:</w:t>
      </w:r>
    </w:p>
    <w:p w14:paraId="09E63A97" w14:textId="2B4E4093" w:rsidR="00D0469F" w:rsidRPr="00BD2711" w:rsidRDefault="00000000">
      <w:pPr>
        <w:numPr>
          <w:ilvl w:val="1"/>
          <w:numId w:val="1"/>
        </w:numPr>
        <w:tabs>
          <w:tab w:val="left" w:pos="900"/>
          <w:tab w:val="left" w:pos="6600"/>
        </w:tabs>
        <w:spacing w:line="280" w:lineRule="exact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spacing w:val="-1"/>
          <w:sz w:val="24"/>
        </w:rPr>
        <w:t>Manuscript</w:t>
      </w:r>
      <w:r w:rsidRPr="00BD2711">
        <w:rPr>
          <w:rFonts w:ascii="Times New Roman" w:hAnsi="Times New Roman" w:cs="Times New Roman"/>
          <w:spacing w:val="-19"/>
          <w:sz w:val="24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4"/>
        </w:rPr>
        <w:t>Submission:</w:t>
      </w:r>
      <w:r w:rsidRPr="00BD2711">
        <w:rPr>
          <w:rFonts w:ascii="Times New Roman" w:hAnsi="Times New Roman" w:cs="Times New Roman"/>
          <w:spacing w:val="-1"/>
          <w:sz w:val="24"/>
        </w:rPr>
        <w:tab/>
      </w:r>
      <w:r w:rsidRPr="00BD2711">
        <w:rPr>
          <w:rFonts w:ascii="Times New Roman" w:hAnsi="Times New Roman" w:cs="Times New Roman"/>
          <w:color w:val="D9D9D9"/>
          <w:sz w:val="24"/>
        </w:rPr>
        <w:t>June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1,</w:t>
      </w:r>
      <w:r w:rsidRPr="00BD2711">
        <w:rPr>
          <w:rFonts w:ascii="Times New Roman" w:hAnsi="Times New Roman" w:cs="Times New Roman"/>
          <w:color w:val="D9D9D9"/>
          <w:spacing w:val="-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20</w:t>
      </w:r>
      <w:r w:rsidR="00E47204">
        <w:rPr>
          <w:rFonts w:ascii="Times New Roman" w:hAnsi="Times New Roman" w:cs="Times New Roman"/>
          <w:color w:val="D9D9D9"/>
          <w:spacing w:val="-1"/>
          <w:sz w:val="24"/>
        </w:rPr>
        <w:t>23</w:t>
      </w:r>
    </w:p>
    <w:p w14:paraId="6062668E" w14:textId="1B796C33" w:rsidR="00D0469F" w:rsidRPr="00BD2711" w:rsidRDefault="00000000">
      <w:pPr>
        <w:numPr>
          <w:ilvl w:val="1"/>
          <w:numId w:val="1"/>
        </w:numPr>
        <w:tabs>
          <w:tab w:val="left" w:pos="900"/>
          <w:tab w:val="left" w:pos="6600"/>
        </w:tabs>
        <w:spacing w:line="281" w:lineRule="exact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sz w:val="24"/>
        </w:rPr>
        <w:t>Notification</w:t>
      </w:r>
      <w:r w:rsidRPr="00BD2711">
        <w:rPr>
          <w:rFonts w:ascii="Times New Roman" w:hAnsi="Times New Roman" w:cs="Times New Roman"/>
          <w:spacing w:val="-9"/>
          <w:sz w:val="24"/>
        </w:rPr>
        <w:t xml:space="preserve"> </w:t>
      </w:r>
      <w:r w:rsidRPr="00BD2711">
        <w:rPr>
          <w:rFonts w:ascii="Times New Roman" w:hAnsi="Times New Roman" w:cs="Times New Roman"/>
          <w:sz w:val="24"/>
        </w:rPr>
        <w:t>of</w:t>
      </w:r>
      <w:r w:rsidRPr="00BD2711">
        <w:rPr>
          <w:rFonts w:ascii="Times New Roman" w:hAnsi="Times New Roman" w:cs="Times New Roman"/>
          <w:spacing w:val="-8"/>
          <w:sz w:val="24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4"/>
        </w:rPr>
        <w:t>Acceptance</w:t>
      </w:r>
      <w:r w:rsidRPr="00BD2711">
        <w:rPr>
          <w:rFonts w:ascii="Times New Roman" w:hAnsi="Times New Roman" w:cs="Times New Roman"/>
          <w:sz w:val="24"/>
        </w:rPr>
        <w:t>:</w:t>
      </w:r>
      <w:r w:rsidRPr="00BD2711">
        <w:rPr>
          <w:rFonts w:ascii="Times New Roman" w:hAnsi="Times New Roman" w:cs="Times New Roman"/>
          <w:sz w:val="24"/>
        </w:rPr>
        <w:tab/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September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1,</w:t>
      </w:r>
      <w:r w:rsidRPr="00BD2711">
        <w:rPr>
          <w:rFonts w:ascii="Times New Roman" w:hAnsi="Times New Roman" w:cs="Times New Roman"/>
          <w:color w:val="D9D9D9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20</w:t>
      </w:r>
      <w:r w:rsidR="00E47204">
        <w:rPr>
          <w:rFonts w:ascii="Times New Roman" w:hAnsi="Times New Roman" w:cs="Times New Roman"/>
          <w:color w:val="D9D9D9"/>
          <w:spacing w:val="-1"/>
          <w:sz w:val="24"/>
        </w:rPr>
        <w:t>23</w:t>
      </w:r>
    </w:p>
    <w:p w14:paraId="3A053C2A" w14:textId="67F45AC0" w:rsidR="00D0469F" w:rsidRPr="00BD2711" w:rsidRDefault="00000000">
      <w:pPr>
        <w:numPr>
          <w:ilvl w:val="1"/>
          <w:numId w:val="1"/>
        </w:numPr>
        <w:tabs>
          <w:tab w:val="left" w:pos="900"/>
          <w:tab w:val="left" w:pos="6600"/>
        </w:tabs>
        <w:spacing w:line="281" w:lineRule="exact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spacing w:val="-1"/>
          <w:sz w:val="24"/>
        </w:rPr>
        <w:t>Final</w:t>
      </w:r>
      <w:r w:rsidRPr="00BD2711">
        <w:rPr>
          <w:rFonts w:ascii="Times New Roman" w:hAnsi="Times New Roman" w:cs="Times New Roman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4"/>
        </w:rPr>
        <w:t>Manuscript</w:t>
      </w:r>
      <w:r w:rsidRPr="00BD2711">
        <w:rPr>
          <w:rFonts w:ascii="Times New Roman" w:hAnsi="Times New Roman" w:cs="Times New Roman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4"/>
        </w:rPr>
        <w:t>published</w:t>
      </w:r>
      <w:r w:rsidRPr="00BD2711">
        <w:rPr>
          <w:rFonts w:ascii="Times New Roman" w:hAnsi="Times New Roman" w:cs="Times New Roman"/>
          <w:spacing w:val="-6"/>
          <w:sz w:val="24"/>
        </w:rPr>
        <w:t xml:space="preserve"> </w:t>
      </w:r>
      <w:r w:rsidRPr="00BD2711">
        <w:rPr>
          <w:rFonts w:ascii="Times New Roman" w:hAnsi="Times New Roman" w:cs="Times New Roman"/>
          <w:sz w:val="24"/>
        </w:rPr>
        <w:t>in</w:t>
      </w:r>
      <w:r w:rsidRPr="00BD2711">
        <w:rPr>
          <w:rFonts w:ascii="Times New Roman" w:hAnsi="Times New Roman" w:cs="Times New Roman"/>
          <w:spacing w:val="-5"/>
          <w:sz w:val="24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4"/>
        </w:rPr>
        <w:t>IEE</w:t>
      </w:r>
      <w:r w:rsidR="00B33150">
        <w:rPr>
          <w:rFonts w:ascii="Times New Roman" w:hAnsi="Times New Roman" w:cs="Times New Roman"/>
          <w:spacing w:val="-1"/>
          <w:sz w:val="24"/>
        </w:rPr>
        <w:t>E X</w:t>
      </w:r>
      <w:r w:rsidRPr="00BD2711">
        <w:rPr>
          <w:rFonts w:ascii="Times New Roman" w:hAnsi="Times New Roman" w:cs="Times New Roman"/>
          <w:spacing w:val="-1"/>
          <w:sz w:val="24"/>
        </w:rPr>
        <w:t>plore:</w:t>
      </w:r>
      <w:r w:rsidRPr="00BD2711">
        <w:rPr>
          <w:rFonts w:ascii="Times New Roman" w:hAnsi="Times New Roman" w:cs="Times New Roman"/>
          <w:spacing w:val="-1"/>
          <w:sz w:val="24"/>
        </w:rPr>
        <w:tab/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October</w:t>
      </w:r>
      <w:r w:rsidRPr="00BD2711">
        <w:rPr>
          <w:rFonts w:ascii="Times New Roman" w:hAnsi="Times New Roman" w:cs="Times New Roman"/>
          <w:color w:val="D9D9D9"/>
          <w:spacing w:val="-5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1,</w:t>
      </w:r>
      <w:r w:rsidRPr="00BD2711">
        <w:rPr>
          <w:rFonts w:ascii="Times New Roman" w:hAnsi="Times New Roman" w:cs="Times New Roman"/>
          <w:color w:val="D9D9D9"/>
          <w:spacing w:val="-4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20</w:t>
      </w:r>
      <w:r w:rsidR="00E47204">
        <w:rPr>
          <w:rFonts w:ascii="Times New Roman" w:hAnsi="Times New Roman" w:cs="Times New Roman"/>
          <w:color w:val="D9D9D9"/>
          <w:spacing w:val="-1"/>
          <w:sz w:val="24"/>
        </w:rPr>
        <w:t>23</w:t>
      </w:r>
    </w:p>
    <w:p w14:paraId="75E1E448" w14:textId="52750EEF" w:rsidR="00D0469F" w:rsidRPr="00BD2711" w:rsidRDefault="00000000">
      <w:pPr>
        <w:numPr>
          <w:ilvl w:val="1"/>
          <w:numId w:val="1"/>
        </w:numPr>
        <w:tabs>
          <w:tab w:val="left" w:pos="900"/>
          <w:tab w:val="left" w:pos="6600"/>
        </w:tabs>
        <w:spacing w:before="2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spacing w:val="-1"/>
          <w:sz w:val="24"/>
        </w:rPr>
        <w:t>Tentative</w:t>
      </w:r>
      <w:r w:rsidRPr="00BD2711">
        <w:rPr>
          <w:rFonts w:ascii="Times New Roman" w:hAnsi="Times New Roman" w:cs="Times New Roman"/>
          <w:spacing w:val="-5"/>
          <w:sz w:val="24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4"/>
        </w:rPr>
        <w:t>date</w:t>
      </w:r>
      <w:r w:rsidRPr="00BD2711">
        <w:rPr>
          <w:rFonts w:ascii="Times New Roman" w:hAnsi="Times New Roman" w:cs="Times New Roman"/>
          <w:spacing w:val="-5"/>
          <w:sz w:val="24"/>
        </w:rPr>
        <w:t xml:space="preserve"> </w:t>
      </w:r>
      <w:r w:rsidRPr="00BD2711">
        <w:rPr>
          <w:rFonts w:ascii="Times New Roman" w:hAnsi="Times New Roman" w:cs="Times New Roman"/>
          <w:sz w:val="24"/>
        </w:rPr>
        <w:t>of</w:t>
      </w:r>
      <w:r w:rsidRPr="00BD2711">
        <w:rPr>
          <w:rFonts w:ascii="Times New Roman" w:hAnsi="Times New Roman" w:cs="Times New Roman"/>
          <w:spacing w:val="-5"/>
          <w:sz w:val="24"/>
        </w:rPr>
        <w:t xml:space="preserve"> </w:t>
      </w:r>
      <w:r w:rsidRPr="00BD2711">
        <w:rPr>
          <w:rFonts w:ascii="Times New Roman" w:hAnsi="Times New Roman" w:cs="Times New Roman"/>
          <w:spacing w:val="-1"/>
          <w:sz w:val="24"/>
        </w:rPr>
        <w:t>paper</w:t>
      </w:r>
      <w:r w:rsidRPr="00BD2711">
        <w:rPr>
          <w:rFonts w:ascii="Times New Roman" w:hAnsi="Times New Roman" w:cs="Times New Roman"/>
          <w:spacing w:val="-7"/>
          <w:sz w:val="24"/>
        </w:rPr>
        <w:t xml:space="preserve"> </w:t>
      </w:r>
      <w:r w:rsidR="00B33150">
        <w:rPr>
          <w:rFonts w:ascii="Times New Roman" w:hAnsi="Times New Roman" w:cs="Times New Roman"/>
          <w:sz w:val="24"/>
        </w:rPr>
        <w:t>section</w:t>
      </w:r>
      <w:r w:rsidRPr="00BD2711">
        <w:rPr>
          <w:rFonts w:ascii="Times New Roman" w:hAnsi="Times New Roman" w:cs="Times New Roman"/>
          <w:sz w:val="24"/>
        </w:rPr>
        <w:t>:</w:t>
      </w:r>
      <w:r w:rsidRPr="00BD2711">
        <w:rPr>
          <w:rFonts w:ascii="Times New Roman" w:hAnsi="Times New Roman" w:cs="Times New Roman"/>
          <w:sz w:val="24"/>
        </w:rPr>
        <w:tab/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January</w:t>
      </w:r>
      <w:r w:rsidRPr="00BD2711">
        <w:rPr>
          <w:rFonts w:ascii="Times New Roman" w:hAnsi="Times New Roman" w:cs="Times New Roman"/>
          <w:color w:val="D9D9D9"/>
          <w:spacing w:val="-10"/>
          <w:sz w:val="24"/>
        </w:rPr>
        <w:t xml:space="preserve"> </w:t>
      </w:r>
      <w:r w:rsidRPr="00BD2711">
        <w:rPr>
          <w:rFonts w:ascii="Times New Roman" w:hAnsi="Times New Roman" w:cs="Times New Roman"/>
          <w:color w:val="D9D9D9"/>
          <w:spacing w:val="-1"/>
          <w:sz w:val="24"/>
        </w:rPr>
        <w:t>20</w:t>
      </w:r>
      <w:r w:rsidR="00E47204">
        <w:rPr>
          <w:rFonts w:ascii="Times New Roman" w:hAnsi="Times New Roman" w:cs="Times New Roman"/>
          <w:color w:val="D9D9D9"/>
          <w:spacing w:val="-1"/>
          <w:sz w:val="24"/>
        </w:rPr>
        <w:t>2</w:t>
      </w:r>
      <w:r w:rsidR="00BA1AA5">
        <w:rPr>
          <w:rFonts w:ascii="Times New Roman" w:hAnsi="Times New Roman" w:cs="Times New Roman"/>
          <w:color w:val="D9D9D9"/>
          <w:spacing w:val="-1"/>
          <w:sz w:val="24"/>
        </w:rPr>
        <w:t>4</w:t>
      </w:r>
    </w:p>
    <w:p w14:paraId="75FF93DE" w14:textId="77777777" w:rsidR="00D0469F" w:rsidRPr="00BD2711" w:rsidRDefault="00D0469F">
      <w:pPr>
        <w:spacing w:before="11"/>
        <w:rPr>
          <w:rFonts w:ascii="Times New Roman" w:eastAsia="Cambria" w:hAnsi="Times New Roman" w:cs="Times New Roman"/>
          <w:sz w:val="31"/>
          <w:szCs w:val="31"/>
        </w:rPr>
      </w:pPr>
    </w:p>
    <w:p w14:paraId="68D89346" w14:textId="77777777" w:rsidR="00D0469F" w:rsidRPr="00BD2711" w:rsidRDefault="00000000">
      <w:pPr>
        <w:ind w:left="119"/>
        <w:rPr>
          <w:rFonts w:ascii="Times New Roman" w:eastAsia="Cambria" w:hAnsi="Times New Roman" w:cs="Times New Roman"/>
          <w:sz w:val="24"/>
          <w:szCs w:val="24"/>
        </w:rPr>
      </w:pPr>
      <w:r w:rsidRPr="00BD2711">
        <w:rPr>
          <w:rFonts w:ascii="Times New Roman" w:hAnsi="Times New Roman" w:cs="Times New Roman"/>
          <w:b/>
          <w:spacing w:val="-1"/>
          <w:sz w:val="24"/>
          <w:u w:val="thick" w:color="000000"/>
        </w:rPr>
        <w:t>Guest</w:t>
      </w:r>
      <w:r w:rsidRPr="00BD2711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Pr="00BD2711">
        <w:rPr>
          <w:rFonts w:ascii="Times New Roman" w:hAnsi="Times New Roman" w:cs="Times New Roman"/>
          <w:b/>
          <w:spacing w:val="-1"/>
          <w:sz w:val="24"/>
          <w:u w:val="thick" w:color="000000"/>
        </w:rPr>
        <w:t>Editors:</w:t>
      </w:r>
    </w:p>
    <w:p w14:paraId="6B81A3F4" w14:textId="6343AA09" w:rsidR="00960560" w:rsidRPr="00BD2711" w:rsidRDefault="00960560" w:rsidP="00960560">
      <w:pPr>
        <w:numPr>
          <w:ilvl w:val="1"/>
          <w:numId w:val="1"/>
        </w:numPr>
        <w:tabs>
          <w:tab w:val="left" w:pos="900"/>
          <w:tab w:val="left" w:pos="6600"/>
        </w:tabs>
        <w:spacing w:line="280" w:lineRule="exac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</w:rPr>
        <w:t>Lead GE &lt;</w:t>
      </w:r>
      <w:proofErr w:type="spellStart"/>
      <w:r>
        <w:rPr>
          <w:rFonts w:ascii="Times New Roman" w:hAnsi="Times New Roman" w:cs="Times New Roman"/>
          <w:spacing w:val="-1"/>
          <w:sz w:val="24"/>
        </w:rPr>
        <w:t>firstname</w:t>
      </w:r>
      <w:proofErr w:type="spellEnd"/>
      <w:r>
        <w:rPr>
          <w:rFonts w:ascii="Times New Roman" w:hAnsi="Times New Roman" w:cs="Times New Roman"/>
          <w:spacing w:val="-1"/>
          <w:sz w:val="24"/>
        </w:rPr>
        <w:t>&gt;</w:t>
      </w:r>
      <w:r w:rsidR="0001511F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&lt;surname&gt;, &lt;affiliation&gt; (&lt;email&gt;)</w:t>
      </w:r>
    </w:p>
    <w:p w14:paraId="3ADB48C4" w14:textId="35DEFEC6" w:rsidR="00960560" w:rsidRPr="00BD2711" w:rsidRDefault="00960560" w:rsidP="00960560">
      <w:pPr>
        <w:numPr>
          <w:ilvl w:val="1"/>
          <w:numId w:val="1"/>
        </w:numPr>
        <w:tabs>
          <w:tab w:val="left" w:pos="900"/>
          <w:tab w:val="left" w:pos="6600"/>
        </w:tabs>
        <w:spacing w:line="280" w:lineRule="exac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</w:rPr>
        <w:t>GE</w:t>
      </w:r>
      <w:r>
        <w:rPr>
          <w:rFonts w:ascii="Times New Roman" w:hAnsi="Times New Roman" w:cs="Times New Roman"/>
          <w:spacing w:val="-1"/>
          <w:sz w:val="24"/>
        </w:rPr>
        <w:t>1</w:t>
      </w:r>
      <w:r>
        <w:rPr>
          <w:rFonts w:ascii="Times New Roman" w:hAnsi="Times New Roman" w:cs="Times New Roman"/>
          <w:spacing w:val="-1"/>
          <w:sz w:val="24"/>
        </w:rPr>
        <w:t xml:space="preserve"> &lt;</w:t>
      </w:r>
      <w:proofErr w:type="spellStart"/>
      <w:r>
        <w:rPr>
          <w:rFonts w:ascii="Times New Roman" w:hAnsi="Times New Roman" w:cs="Times New Roman"/>
          <w:spacing w:val="-1"/>
          <w:sz w:val="24"/>
        </w:rPr>
        <w:t>firstname</w:t>
      </w:r>
      <w:proofErr w:type="spellEnd"/>
      <w:r>
        <w:rPr>
          <w:rFonts w:ascii="Times New Roman" w:hAnsi="Times New Roman" w:cs="Times New Roman"/>
          <w:spacing w:val="-1"/>
          <w:sz w:val="24"/>
        </w:rPr>
        <w:t>&gt;</w:t>
      </w:r>
      <w:r w:rsidR="0001511F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&lt;surname&gt;, &lt;affiliation&gt; (&lt;email&gt;)</w:t>
      </w:r>
    </w:p>
    <w:p w14:paraId="09836CBC" w14:textId="46E0D429" w:rsidR="00960560" w:rsidRPr="00BD2711" w:rsidRDefault="00960560" w:rsidP="00960560">
      <w:pPr>
        <w:numPr>
          <w:ilvl w:val="1"/>
          <w:numId w:val="1"/>
        </w:numPr>
        <w:tabs>
          <w:tab w:val="left" w:pos="900"/>
          <w:tab w:val="left" w:pos="6600"/>
        </w:tabs>
        <w:spacing w:line="280" w:lineRule="exac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</w:rPr>
        <w:t>GE</w:t>
      </w:r>
      <w:r>
        <w:rPr>
          <w:rFonts w:ascii="Times New Roman" w:hAnsi="Times New Roman" w:cs="Times New Roman"/>
          <w:spacing w:val="-1"/>
          <w:sz w:val="24"/>
        </w:rPr>
        <w:t>2</w:t>
      </w:r>
      <w:r>
        <w:rPr>
          <w:rFonts w:ascii="Times New Roman" w:hAnsi="Times New Roman" w:cs="Times New Roman"/>
          <w:spacing w:val="-1"/>
          <w:sz w:val="24"/>
        </w:rPr>
        <w:t xml:space="preserve"> &lt;</w:t>
      </w:r>
      <w:proofErr w:type="spellStart"/>
      <w:r>
        <w:rPr>
          <w:rFonts w:ascii="Times New Roman" w:hAnsi="Times New Roman" w:cs="Times New Roman"/>
          <w:spacing w:val="-1"/>
          <w:sz w:val="24"/>
        </w:rPr>
        <w:t>firstname</w:t>
      </w:r>
      <w:proofErr w:type="spellEnd"/>
      <w:r>
        <w:rPr>
          <w:rFonts w:ascii="Times New Roman" w:hAnsi="Times New Roman" w:cs="Times New Roman"/>
          <w:spacing w:val="-1"/>
          <w:sz w:val="24"/>
        </w:rPr>
        <w:t>&gt;</w:t>
      </w:r>
      <w:r w:rsidR="0001511F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&lt;surname&gt;, &lt;affiliation&gt; (&lt;email&gt;)</w:t>
      </w:r>
    </w:p>
    <w:p w14:paraId="11EF207F" w14:textId="3A3807C1" w:rsidR="00960560" w:rsidRPr="00BD2711" w:rsidRDefault="00960560" w:rsidP="00960560">
      <w:pPr>
        <w:numPr>
          <w:ilvl w:val="1"/>
          <w:numId w:val="1"/>
        </w:numPr>
        <w:tabs>
          <w:tab w:val="left" w:pos="900"/>
          <w:tab w:val="left" w:pos="6600"/>
        </w:tabs>
        <w:spacing w:line="280" w:lineRule="exac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</w:rPr>
        <w:t>GE</w:t>
      </w:r>
      <w:r>
        <w:rPr>
          <w:rFonts w:ascii="Times New Roman" w:hAnsi="Times New Roman" w:cs="Times New Roman"/>
          <w:spacing w:val="-1"/>
          <w:sz w:val="24"/>
        </w:rPr>
        <w:t>3</w:t>
      </w:r>
      <w:r>
        <w:rPr>
          <w:rFonts w:ascii="Times New Roman" w:hAnsi="Times New Roman" w:cs="Times New Roman"/>
          <w:spacing w:val="-1"/>
          <w:sz w:val="24"/>
        </w:rPr>
        <w:t xml:space="preserve"> &lt;</w:t>
      </w:r>
      <w:proofErr w:type="spellStart"/>
      <w:r>
        <w:rPr>
          <w:rFonts w:ascii="Times New Roman" w:hAnsi="Times New Roman" w:cs="Times New Roman"/>
          <w:spacing w:val="-1"/>
          <w:sz w:val="24"/>
        </w:rPr>
        <w:t>firstname</w:t>
      </w:r>
      <w:proofErr w:type="spellEnd"/>
      <w:r>
        <w:rPr>
          <w:rFonts w:ascii="Times New Roman" w:hAnsi="Times New Roman" w:cs="Times New Roman"/>
          <w:spacing w:val="-1"/>
          <w:sz w:val="24"/>
        </w:rPr>
        <w:t>&gt;</w:t>
      </w:r>
      <w:r w:rsidR="0001511F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&lt;surname&gt;, &lt;affiliation&gt; (&lt;email&gt;)</w:t>
      </w:r>
    </w:p>
    <w:p w14:paraId="5796C65C" w14:textId="5B45F4FA" w:rsidR="00D0469F" w:rsidRDefault="00D0469F" w:rsidP="00960560">
      <w:pPr>
        <w:pStyle w:val="ListParagraph"/>
        <w:spacing w:before="4"/>
        <w:ind w:left="440"/>
        <w:rPr>
          <w:rFonts w:ascii="Times New Roman" w:eastAsia="Cambria" w:hAnsi="Times New Roman" w:cs="Times New Roman"/>
          <w:b/>
          <w:bCs/>
          <w:sz w:val="17"/>
          <w:szCs w:val="17"/>
        </w:rPr>
      </w:pPr>
    </w:p>
    <w:sectPr w:rsidR="00D0469F" w:rsidSect="00960560">
      <w:type w:val="continuous"/>
      <w:pgSz w:w="12240" w:h="15840"/>
      <w:pgMar w:top="92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F361" w14:textId="77777777" w:rsidR="003A6094" w:rsidRDefault="003A6094" w:rsidP="00F45AEC">
      <w:r>
        <w:separator/>
      </w:r>
    </w:p>
  </w:endnote>
  <w:endnote w:type="continuationSeparator" w:id="0">
    <w:p w14:paraId="3E784847" w14:textId="77777777" w:rsidR="003A6094" w:rsidRDefault="003A6094" w:rsidP="00F4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374A" w14:textId="77777777" w:rsidR="003A6094" w:rsidRDefault="003A6094" w:rsidP="00F45AEC">
      <w:r>
        <w:separator/>
      </w:r>
    </w:p>
  </w:footnote>
  <w:footnote w:type="continuationSeparator" w:id="0">
    <w:p w14:paraId="03473391" w14:textId="77777777" w:rsidR="003A6094" w:rsidRDefault="003A6094" w:rsidP="00F4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1E0B"/>
    <w:multiLevelType w:val="hybridMultilevel"/>
    <w:tmpl w:val="72FEF82A"/>
    <w:lvl w:ilvl="0" w:tplc="DAACA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FB756F"/>
    <w:multiLevelType w:val="hybridMultilevel"/>
    <w:tmpl w:val="E11C9550"/>
    <w:lvl w:ilvl="0" w:tplc="CD8AA10A">
      <w:start w:val="2"/>
      <w:numFmt w:val="decimal"/>
      <w:lvlText w:val="%1."/>
      <w:lvlJc w:val="left"/>
      <w:pPr>
        <w:ind w:left="836" w:hanging="361"/>
        <w:jc w:val="right"/>
      </w:pPr>
      <w:rPr>
        <w:rFonts w:ascii="Cambria" w:eastAsia="Cambria" w:hAnsi="Cambria" w:hint="default"/>
        <w:b/>
        <w:bCs/>
        <w:spacing w:val="-1"/>
        <w:sz w:val="24"/>
        <w:szCs w:val="24"/>
      </w:rPr>
    </w:lvl>
    <w:lvl w:ilvl="1" w:tplc="81503AE2">
      <w:start w:val="1"/>
      <w:numFmt w:val="bullet"/>
      <w:lvlText w:val="•"/>
      <w:lvlJc w:val="left"/>
      <w:pPr>
        <w:ind w:left="1812" w:hanging="361"/>
      </w:pPr>
      <w:rPr>
        <w:rFonts w:hint="default"/>
      </w:rPr>
    </w:lvl>
    <w:lvl w:ilvl="2" w:tplc="405C71EC">
      <w:start w:val="1"/>
      <w:numFmt w:val="bullet"/>
      <w:lvlText w:val="•"/>
      <w:lvlJc w:val="left"/>
      <w:pPr>
        <w:ind w:left="2789" w:hanging="361"/>
      </w:pPr>
      <w:rPr>
        <w:rFonts w:hint="default"/>
      </w:rPr>
    </w:lvl>
    <w:lvl w:ilvl="3" w:tplc="08261E00">
      <w:start w:val="1"/>
      <w:numFmt w:val="bullet"/>
      <w:lvlText w:val="•"/>
      <w:lvlJc w:val="left"/>
      <w:pPr>
        <w:ind w:left="3765" w:hanging="361"/>
      </w:pPr>
      <w:rPr>
        <w:rFonts w:hint="default"/>
      </w:rPr>
    </w:lvl>
    <w:lvl w:ilvl="4" w:tplc="45D67F2E">
      <w:start w:val="1"/>
      <w:numFmt w:val="bullet"/>
      <w:lvlText w:val="•"/>
      <w:lvlJc w:val="left"/>
      <w:pPr>
        <w:ind w:left="4741" w:hanging="361"/>
      </w:pPr>
      <w:rPr>
        <w:rFonts w:hint="default"/>
      </w:rPr>
    </w:lvl>
    <w:lvl w:ilvl="5" w:tplc="AF9C8746">
      <w:start w:val="1"/>
      <w:numFmt w:val="bullet"/>
      <w:lvlText w:val="•"/>
      <w:lvlJc w:val="left"/>
      <w:pPr>
        <w:ind w:left="5718" w:hanging="361"/>
      </w:pPr>
      <w:rPr>
        <w:rFonts w:hint="default"/>
      </w:rPr>
    </w:lvl>
    <w:lvl w:ilvl="6" w:tplc="2AD47D88">
      <w:start w:val="1"/>
      <w:numFmt w:val="bullet"/>
      <w:lvlText w:val="•"/>
      <w:lvlJc w:val="left"/>
      <w:pPr>
        <w:ind w:left="6694" w:hanging="361"/>
      </w:pPr>
      <w:rPr>
        <w:rFonts w:hint="default"/>
      </w:rPr>
    </w:lvl>
    <w:lvl w:ilvl="7" w:tplc="46D6CEBA">
      <w:start w:val="1"/>
      <w:numFmt w:val="bullet"/>
      <w:lvlText w:val="•"/>
      <w:lvlJc w:val="left"/>
      <w:pPr>
        <w:ind w:left="7670" w:hanging="361"/>
      </w:pPr>
      <w:rPr>
        <w:rFonts w:hint="default"/>
      </w:rPr>
    </w:lvl>
    <w:lvl w:ilvl="8" w:tplc="3032563A">
      <w:start w:val="1"/>
      <w:numFmt w:val="bullet"/>
      <w:lvlText w:val="•"/>
      <w:lvlJc w:val="left"/>
      <w:pPr>
        <w:ind w:left="8647" w:hanging="361"/>
      </w:pPr>
      <w:rPr>
        <w:rFonts w:hint="default"/>
      </w:rPr>
    </w:lvl>
  </w:abstractNum>
  <w:abstractNum w:abstractNumId="2" w15:restartNumberingAfterBreak="0">
    <w:nsid w:val="510158FB"/>
    <w:multiLevelType w:val="hybridMultilevel"/>
    <w:tmpl w:val="B86484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757D28"/>
    <w:multiLevelType w:val="hybridMultilevel"/>
    <w:tmpl w:val="8C16A5FC"/>
    <w:lvl w:ilvl="0" w:tplc="45542792">
      <w:start w:val="1"/>
      <w:numFmt w:val="decimal"/>
      <w:lvlText w:val="%1."/>
      <w:lvlJc w:val="left"/>
      <w:pPr>
        <w:ind w:left="836" w:hanging="361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8AC08DAE">
      <w:start w:val="1"/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D486B79C">
      <w:start w:val="1"/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49D87558">
      <w:start w:val="1"/>
      <w:numFmt w:val="bullet"/>
      <w:lvlText w:val="•"/>
      <w:lvlJc w:val="left"/>
      <w:pPr>
        <w:ind w:left="3717" w:hanging="361"/>
      </w:pPr>
      <w:rPr>
        <w:rFonts w:hint="default"/>
      </w:rPr>
    </w:lvl>
    <w:lvl w:ilvl="4" w:tplc="30547226">
      <w:start w:val="1"/>
      <w:numFmt w:val="bullet"/>
      <w:lvlText w:val="•"/>
      <w:lvlJc w:val="left"/>
      <w:pPr>
        <w:ind w:left="4677" w:hanging="361"/>
      </w:pPr>
      <w:rPr>
        <w:rFonts w:hint="default"/>
      </w:rPr>
    </w:lvl>
    <w:lvl w:ilvl="5" w:tplc="BB6CC50C">
      <w:start w:val="1"/>
      <w:numFmt w:val="bullet"/>
      <w:lvlText w:val="•"/>
      <w:lvlJc w:val="left"/>
      <w:pPr>
        <w:ind w:left="5638" w:hanging="361"/>
      </w:pPr>
      <w:rPr>
        <w:rFonts w:hint="default"/>
      </w:rPr>
    </w:lvl>
    <w:lvl w:ilvl="6" w:tplc="EC6A2EEE">
      <w:start w:val="1"/>
      <w:numFmt w:val="bullet"/>
      <w:lvlText w:val="•"/>
      <w:lvlJc w:val="left"/>
      <w:pPr>
        <w:ind w:left="6598" w:hanging="361"/>
      </w:pPr>
      <w:rPr>
        <w:rFonts w:hint="default"/>
      </w:rPr>
    </w:lvl>
    <w:lvl w:ilvl="7" w:tplc="BEB4BA12">
      <w:start w:val="1"/>
      <w:numFmt w:val="bullet"/>
      <w:lvlText w:val="•"/>
      <w:lvlJc w:val="left"/>
      <w:pPr>
        <w:ind w:left="7558" w:hanging="361"/>
      </w:pPr>
      <w:rPr>
        <w:rFonts w:hint="default"/>
      </w:rPr>
    </w:lvl>
    <w:lvl w:ilvl="8" w:tplc="D7F467DA">
      <w:start w:val="1"/>
      <w:numFmt w:val="bullet"/>
      <w:lvlText w:val="•"/>
      <w:lvlJc w:val="left"/>
      <w:pPr>
        <w:ind w:left="8519" w:hanging="361"/>
      </w:pPr>
      <w:rPr>
        <w:rFonts w:hint="default"/>
      </w:rPr>
    </w:lvl>
  </w:abstractNum>
  <w:abstractNum w:abstractNumId="4" w15:restartNumberingAfterBreak="0">
    <w:nsid w:val="62953693"/>
    <w:multiLevelType w:val="hybridMultilevel"/>
    <w:tmpl w:val="A33CC4F6"/>
    <w:lvl w:ilvl="0" w:tplc="85DE09E6">
      <w:start w:val="1"/>
      <w:numFmt w:val="decimal"/>
      <w:lvlText w:val="%1."/>
      <w:lvlJc w:val="left"/>
      <w:pPr>
        <w:ind w:left="32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79AAEE4">
      <w:start w:val="1"/>
      <w:numFmt w:val="bullet"/>
      <w:lvlText w:val="·"/>
      <w:lvlJc w:val="left"/>
      <w:pPr>
        <w:ind w:left="1916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2FA143C">
      <w:start w:val="1"/>
      <w:numFmt w:val="bullet"/>
      <w:lvlText w:val="•"/>
      <w:lvlJc w:val="left"/>
      <w:pPr>
        <w:ind w:left="2765" w:hanging="341"/>
      </w:pPr>
      <w:rPr>
        <w:rFonts w:hint="default"/>
      </w:rPr>
    </w:lvl>
    <w:lvl w:ilvl="3" w:tplc="A0F44F78">
      <w:start w:val="1"/>
      <w:numFmt w:val="bullet"/>
      <w:lvlText w:val="•"/>
      <w:lvlJc w:val="left"/>
      <w:pPr>
        <w:ind w:left="3614" w:hanging="341"/>
      </w:pPr>
      <w:rPr>
        <w:rFonts w:hint="default"/>
      </w:rPr>
    </w:lvl>
    <w:lvl w:ilvl="4" w:tplc="3D0AF476">
      <w:start w:val="1"/>
      <w:numFmt w:val="bullet"/>
      <w:lvlText w:val="•"/>
      <w:lvlJc w:val="left"/>
      <w:pPr>
        <w:ind w:left="4463" w:hanging="341"/>
      </w:pPr>
      <w:rPr>
        <w:rFonts w:hint="default"/>
      </w:rPr>
    </w:lvl>
    <w:lvl w:ilvl="5" w:tplc="EE26E1C0">
      <w:start w:val="1"/>
      <w:numFmt w:val="bullet"/>
      <w:lvlText w:val="•"/>
      <w:lvlJc w:val="left"/>
      <w:pPr>
        <w:ind w:left="5311" w:hanging="341"/>
      </w:pPr>
      <w:rPr>
        <w:rFonts w:hint="default"/>
      </w:rPr>
    </w:lvl>
    <w:lvl w:ilvl="6" w:tplc="418CFF24">
      <w:start w:val="1"/>
      <w:numFmt w:val="bullet"/>
      <w:lvlText w:val="•"/>
      <w:lvlJc w:val="left"/>
      <w:pPr>
        <w:ind w:left="6160" w:hanging="341"/>
      </w:pPr>
      <w:rPr>
        <w:rFonts w:hint="default"/>
      </w:rPr>
    </w:lvl>
    <w:lvl w:ilvl="7" w:tplc="9F5AD87A">
      <w:start w:val="1"/>
      <w:numFmt w:val="bullet"/>
      <w:lvlText w:val="•"/>
      <w:lvlJc w:val="left"/>
      <w:pPr>
        <w:ind w:left="7009" w:hanging="341"/>
      </w:pPr>
      <w:rPr>
        <w:rFonts w:hint="default"/>
      </w:rPr>
    </w:lvl>
    <w:lvl w:ilvl="8" w:tplc="49F25A14">
      <w:start w:val="1"/>
      <w:numFmt w:val="bullet"/>
      <w:lvlText w:val="•"/>
      <w:lvlJc w:val="left"/>
      <w:pPr>
        <w:ind w:left="7858" w:hanging="341"/>
      </w:pPr>
      <w:rPr>
        <w:rFonts w:hint="default"/>
      </w:rPr>
    </w:lvl>
  </w:abstractNum>
  <w:abstractNum w:abstractNumId="5" w15:restartNumberingAfterBreak="0">
    <w:nsid w:val="6E0E63DA"/>
    <w:multiLevelType w:val="hybridMultilevel"/>
    <w:tmpl w:val="FD08E92A"/>
    <w:lvl w:ilvl="0" w:tplc="9DC8840E">
      <w:start w:val="7"/>
      <w:numFmt w:val="decimal"/>
      <w:lvlText w:val="%1."/>
      <w:lvlJc w:val="left"/>
      <w:pPr>
        <w:ind w:left="476" w:hanging="361"/>
      </w:pPr>
      <w:rPr>
        <w:rFonts w:ascii="Cambria" w:eastAsia="Cambria" w:hAnsi="Cambria" w:hint="default"/>
        <w:b/>
        <w:bCs/>
        <w:i/>
        <w:spacing w:val="-1"/>
        <w:w w:val="99"/>
        <w:sz w:val="24"/>
        <w:szCs w:val="24"/>
      </w:rPr>
    </w:lvl>
    <w:lvl w:ilvl="1" w:tplc="830AA19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color w:val="D9D9D9"/>
        <w:sz w:val="24"/>
        <w:szCs w:val="24"/>
      </w:rPr>
    </w:lvl>
    <w:lvl w:ilvl="2" w:tplc="B552A2A8">
      <w:start w:val="1"/>
      <w:numFmt w:val="bullet"/>
      <w:lvlText w:val=""/>
      <w:lvlJc w:val="left"/>
      <w:pPr>
        <w:ind w:left="942" w:hanging="361"/>
      </w:pPr>
      <w:rPr>
        <w:rFonts w:ascii="Symbol" w:eastAsia="Symbol" w:hAnsi="Symbol" w:hint="default"/>
        <w:color w:val="D9D9D9"/>
        <w:sz w:val="24"/>
        <w:szCs w:val="24"/>
      </w:rPr>
    </w:lvl>
    <w:lvl w:ilvl="3" w:tplc="8F5C4B56">
      <w:start w:val="1"/>
      <w:numFmt w:val="bullet"/>
      <w:lvlText w:val="•"/>
      <w:lvlJc w:val="left"/>
      <w:pPr>
        <w:ind w:left="425" w:hanging="361"/>
      </w:pPr>
      <w:rPr>
        <w:rFonts w:hint="default"/>
      </w:rPr>
    </w:lvl>
    <w:lvl w:ilvl="4" w:tplc="8962DC2C">
      <w:start w:val="1"/>
      <w:numFmt w:val="bullet"/>
      <w:lvlText w:val="•"/>
      <w:lvlJc w:val="left"/>
      <w:pPr>
        <w:ind w:left="-91" w:hanging="361"/>
      </w:pPr>
      <w:rPr>
        <w:rFonts w:hint="default"/>
      </w:rPr>
    </w:lvl>
    <w:lvl w:ilvl="5" w:tplc="1E0037F0">
      <w:start w:val="1"/>
      <w:numFmt w:val="bullet"/>
      <w:lvlText w:val="•"/>
      <w:lvlJc w:val="left"/>
      <w:pPr>
        <w:ind w:left="-608" w:hanging="361"/>
      </w:pPr>
      <w:rPr>
        <w:rFonts w:hint="default"/>
      </w:rPr>
    </w:lvl>
    <w:lvl w:ilvl="6" w:tplc="6A1E7CDC">
      <w:start w:val="1"/>
      <w:numFmt w:val="bullet"/>
      <w:lvlText w:val="•"/>
      <w:lvlJc w:val="left"/>
      <w:pPr>
        <w:ind w:left="-1124" w:hanging="361"/>
      </w:pPr>
      <w:rPr>
        <w:rFonts w:hint="default"/>
      </w:rPr>
    </w:lvl>
    <w:lvl w:ilvl="7" w:tplc="8158AF1A">
      <w:start w:val="1"/>
      <w:numFmt w:val="bullet"/>
      <w:lvlText w:val="•"/>
      <w:lvlJc w:val="left"/>
      <w:pPr>
        <w:ind w:left="-1641" w:hanging="361"/>
      </w:pPr>
      <w:rPr>
        <w:rFonts w:hint="default"/>
      </w:rPr>
    </w:lvl>
    <w:lvl w:ilvl="8" w:tplc="1D803E6E">
      <w:start w:val="1"/>
      <w:numFmt w:val="bullet"/>
      <w:lvlText w:val="•"/>
      <w:lvlJc w:val="left"/>
      <w:pPr>
        <w:ind w:left="-2157" w:hanging="361"/>
      </w:pPr>
      <w:rPr>
        <w:rFonts w:hint="default"/>
      </w:rPr>
    </w:lvl>
  </w:abstractNum>
  <w:abstractNum w:abstractNumId="6" w15:restartNumberingAfterBreak="0">
    <w:nsid w:val="74873D0A"/>
    <w:multiLevelType w:val="hybridMultilevel"/>
    <w:tmpl w:val="E33AC2F2"/>
    <w:lvl w:ilvl="0" w:tplc="47DC31B2">
      <w:start w:val="1"/>
      <w:numFmt w:val="bullet"/>
      <w:lvlText w:val=""/>
      <w:lvlJc w:val="left"/>
      <w:pPr>
        <w:ind w:left="421" w:hanging="361"/>
      </w:pPr>
      <w:rPr>
        <w:rFonts w:ascii="Symbol" w:eastAsia="Symbol" w:hAnsi="Symbol" w:hint="default"/>
        <w:color w:val="D9D9D9"/>
        <w:sz w:val="24"/>
        <w:szCs w:val="24"/>
      </w:rPr>
    </w:lvl>
    <w:lvl w:ilvl="1" w:tplc="D2C20BD6">
      <w:start w:val="1"/>
      <w:numFmt w:val="bullet"/>
      <w:lvlText w:val="·"/>
      <w:lvlJc w:val="left"/>
      <w:pPr>
        <w:ind w:left="89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5B076A6">
      <w:start w:val="1"/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5914C47E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4" w:tplc="8F5AF778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5" w:tplc="7AEC3146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0DA6E9C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7" w:tplc="E0188420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8" w:tplc="487C3504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</w:abstractNum>
  <w:abstractNum w:abstractNumId="7" w15:restartNumberingAfterBreak="0">
    <w:nsid w:val="7DB27BEE"/>
    <w:multiLevelType w:val="hybridMultilevel"/>
    <w:tmpl w:val="27A64D90"/>
    <w:lvl w:ilvl="0" w:tplc="DEAE43C2">
      <w:start w:val="1"/>
      <w:numFmt w:val="decimal"/>
      <w:lvlText w:val="%1."/>
      <w:lvlJc w:val="left"/>
      <w:pPr>
        <w:ind w:left="836" w:hanging="361"/>
      </w:pPr>
      <w:rPr>
        <w:rFonts w:asciiTheme="minorHAnsi" w:eastAsia="Cambria" w:hAnsiTheme="minorHAnsi" w:cstheme="minorHAnsi" w:hint="default"/>
        <w:spacing w:val="-1"/>
        <w:w w:val="99"/>
        <w:sz w:val="24"/>
        <w:szCs w:val="24"/>
      </w:rPr>
    </w:lvl>
    <w:lvl w:ilvl="1" w:tplc="ECCABF66">
      <w:start w:val="1"/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2CF28C46">
      <w:start w:val="1"/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E86E8A14">
      <w:start w:val="1"/>
      <w:numFmt w:val="bullet"/>
      <w:lvlText w:val="•"/>
      <w:lvlJc w:val="left"/>
      <w:pPr>
        <w:ind w:left="3717" w:hanging="361"/>
      </w:pPr>
      <w:rPr>
        <w:rFonts w:hint="default"/>
      </w:rPr>
    </w:lvl>
    <w:lvl w:ilvl="4" w:tplc="A5CC1740">
      <w:start w:val="1"/>
      <w:numFmt w:val="bullet"/>
      <w:lvlText w:val="•"/>
      <w:lvlJc w:val="left"/>
      <w:pPr>
        <w:ind w:left="4677" w:hanging="361"/>
      </w:pPr>
      <w:rPr>
        <w:rFonts w:hint="default"/>
      </w:rPr>
    </w:lvl>
    <w:lvl w:ilvl="5" w:tplc="6062F93A">
      <w:start w:val="1"/>
      <w:numFmt w:val="bullet"/>
      <w:lvlText w:val="•"/>
      <w:lvlJc w:val="left"/>
      <w:pPr>
        <w:ind w:left="5638" w:hanging="361"/>
      </w:pPr>
      <w:rPr>
        <w:rFonts w:hint="default"/>
      </w:rPr>
    </w:lvl>
    <w:lvl w:ilvl="6" w:tplc="EB442BD0">
      <w:start w:val="1"/>
      <w:numFmt w:val="bullet"/>
      <w:lvlText w:val="•"/>
      <w:lvlJc w:val="left"/>
      <w:pPr>
        <w:ind w:left="6598" w:hanging="361"/>
      </w:pPr>
      <w:rPr>
        <w:rFonts w:hint="default"/>
      </w:rPr>
    </w:lvl>
    <w:lvl w:ilvl="7" w:tplc="4C782116">
      <w:start w:val="1"/>
      <w:numFmt w:val="bullet"/>
      <w:lvlText w:val="•"/>
      <w:lvlJc w:val="left"/>
      <w:pPr>
        <w:ind w:left="7558" w:hanging="361"/>
      </w:pPr>
      <w:rPr>
        <w:rFonts w:hint="default"/>
      </w:rPr>
    </w:lvl>
    <w:lvl w:ilvl="8" w:tplc="9E1C2F66">
      <w:start w:val="1"/>
      <w:numFmt w:val="bullet"/>
      <w:lvlText w:val="•"/>
      <w:lvlJc w:val="left"/>
      <w:pPr>
        <w:ind w:left="8519" w:hanging="361"/>
      </w:pPr>
      <w:rPr>
        <w:rFonts w:hint="default"/>
      </w:rPr>
    </w:lvl>
  </w:abstractNum>
  <w:num w:numId="1" w16cid:durableId="490217892">
    <w:abstractNumId w:val="6"/>
  </w:num>
  <w:num w:numId="2" w16cid:durableId="1029530588">
    <w:abstractNumId w:val="5"/>
  </w:num>
  <w:num w:numId="3" w16cid:durableId="454056236">
    <w:abstractNumId w:val="1"/>
  </w:num>
  <w:num w:numId="4" w16cid:durableId="375282170">
    <w:abstractNumId w:val="4"/>
  </w:num>
  <w:num w:numId="5" w16cid:durableId="719400576">
    <w:abstractNumId w:val="3"/>
  </w:num>
  <w:num w:numId="6" w16cid:durableId="924267175">
    <w:abstractNumId w:val="7"/>
  </w:num>
  <w:num w:numId="7" w16cid:durableId="2063745232">
    <w:abstractNumId w:val="0"/>
  </w:num>
  <w:num w:numId="8" w16cid:durableId="6226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9F"/>
    <w:rsid w:val="0001511F"/>
    <w:rsid w:val="00083103"/>
    <w:rsid w:val="00136F7C"/>
    <w:rsid w:val="001515C9"/>
    <w:rsid w:val="001873C1"/>
    <w:rsid w:val="00260044"/>
    <w:rsid w:val="003054DB"/>
    <w:rsid w:val="003100CC"/>
    <w:rsid w:val="003311C6"/>
    <w:rsid w:val="0038571B"/>
    <w:rsid w:val="003A6094"/>
    <w:rsid w:val="003D346F"/>
    <w:rsid w:val="0040119D"/>
    <w:rsid w:val="004E134D"/>
    <w:rsid w:val="004E3C8B"/>
    <w:rsid w:val="00597741"/>
    <w:rsid w:val="005A30D8"/>
    <w:rsid w:val="005E0760"/>
    <w:rsid w:val="00602191"/>
    <w:rsid w:val="00602506"/>
    <w:rsid w:val="006D4BBE"/>
    <w:rsid w:val="007D22A4"/>
    <w:rsid w:val="007F6E5A"/>
    <w:rsid w:val="00810687"/>
    <w:rsid w:val="008379DF"/>
    <w:rsid w:val="00960560"/>
    <w:rsid w:val="00A90B63"/>
    <w:rsid w:val="00AA6F36"/>
    <w:rsid w:val="00B33150"/>
    <w:rsid w:val="00BA1AA5"/>
    <w:rsid w:val="00BD2711"/>
    <w:rsid w:val="00CE2C93"/>
    <w:rsid w:val="00D0469F"/>
    <w:rsid w:val="00D2384B"/>
    <w:rsid w:val="00DA0A2C"/>
    <w:rsid w:val="00E36EF2"/>
    <w:rsid w:val="00E436A6"/>
    <w:rsid w:val="00E47204"/>
    <w:rsid w:val="00E75F24"/>
    <w:rsid w:val="00EA32D1"/>
    <w:rsid w:val="00F45AEC"/>
    <w:rsid w:val="00F52366"/>
    <w:rsid w:val="00FD52A0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FD98"/>
  <w15:docId w15:val="{870810A6-48BF-4FBE-AECA-140B5322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"/>
      <w:ind w:left="836"/>
      <w:outlineLvl w:val="0"/>
    </w:pPr>
    <w:rPr>
      <w:rFonts w:ascii="Cambria" w:eastAsia="Cambria" w:hAnsi="Cambri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2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5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45AE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5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5AE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5A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A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2191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59774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7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7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eee-js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.atyponrex.com/journal/js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Chonggang Wang</cp:lastModifiedBy>
  <cp:revision>16</cp:revision>
  <dcterms:created xsi:type="dcterms:W3CDTF">2023-04-22T02:17:00Z</dcterms:created>
  <dcterms:modified xsi:type="dcterms:W3CDTF">2023-09-03T02:37:00Z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LastSaved">
    <vt:filetime>2023-04-17T00:00:00Z</vt:filetime>
  </property>
</Properties>
</file>