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9C76B" w14:textId="3B42093C" w:rsidR="005E0760" w:rsidRPr="005E0760" w:rsidRDefault="0038571B" w:rsidP="005E0760">
      <w:pPr>
        <w:spacing w:beforeLines="50" w:before="120"/>
        <w:ind w:leftChars="1030" w:left="2266" w:rightChars="1395" w:right="3069"/>
        <w:jc w:val="center"/>
        <w:rPr>
          <w:rFonts w:ascii="Times New Roman" w:eastAsia="Times New Roman" w:hAnsi="Times New Roman" w:cs="Times New Roman"/>
          <w:sz w:val="34"/>
          <w:szCs w:val="34"/>
        </w:rPr>
      </w:pPr>
      <w:r w:rsidRPr="005E0760">
        <w:rPr>
          <w:rFonts w:eastAsiaTheme="minorHAnsi"/>
          <w:noProof/>
          <w:sz w:val="34"/>
          <w:szCs w:val="34"/>
        </w:rPr>
        <w:drawing>
          <wp:anchor distT="0" distB="0" distL="114300" distR="114300" simplePos="0" relativeHeight="251655680" behindDoc="0" locked="0" layoutInCell="1" allowOverlap="1" wp14:anchorId="6A414AC1" wp14:editId="192E3EC2">
            <wp:simplePos x="0" y="0"/>
            <wp:positionH relativeFrom="page">
              <wp:posOffset>635773</wp:posOffset>
            </wp:positionH>
            <wp:positionV relativeFrom="paragraph">
              <wp:posOffset>57150</wp:posOffset>
            </wp:positionV>
            <wp:extent cx="1134110" cy="685800"/>
            <wp:effectExtent l="0" t="0" r="0" b="0"/>
            <wp:wrapNone/>
            <wp:docPr id="10"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411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B33150" w:rsidRPr="005E0760">
        <w:rPr>
          <w:rFonts w:ascii="Verdana"/>
          <w:b/>
          <w:noProof/>
          <w:color w:val="365F91"/>
          <w:position w:val="-32"/>
          <w:sz w:val="34"/>
          <w:szCs w:val="34"/>
        </w:rPr>
        <w:drawing>
          <wp:anchor distT="0" distB="0" distL="114300" distR="114300" simplePos="0" relativeHeight="251659776" behindDoc="0" locked="0" layoutInCell="1" allowOverlap="1" wp14:anchorId="65DDB9EF" wp14:editId="73448A06">
            <wp:simplePos x="0" y="0"/>
            <wp:positionH relativeFrom="column">
              <wp:posOffset>4831743</wp:posOffset>
            </wp:positionH>
            <wp:positionV relativeFrom="paragraph">
              <wp:posOffset>167723</wp:posOffset>
            </wp:positionV>
            <wp:extent cx="1707515" cy="379730"/>
            <wp:effectExtent l="0" t="0" r="6985" b="1270"/>
            <wp:wrapNone/>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7515" cy="379730"/>
                    </a:xfrm>
                    <a:prstGeom prst="rect">
                      <a:avLst/>
                    </a:prstGeom>
                  </pic:spPr>
                </pic:pic>
              </a:graphicData>
            </a:graphic>
          </wp:anchor>
        </w:drawing>
      </w:r>
      <w:r w:rsidR="005E0760" w:rsidRPr="005E0760">
        <w:rPr>
          <w:rFonts w:ascii="Verdana"/>
          <w:b/>
          <w:color w:val="365F91"/>
          <w:sz w:val="34"/>
          <w:szCs w:val="34"/>
        </w:rPr>
        <w:t xml:space="preserve">IEEE </w:t>
      </w:r>
      <w:r w:rsidR="005E0760" w:rsidRPr="005E0760">
        <w:rPr>
          <w:rFonts w:ascii="Verdana"/>
          <w:b/>
          <w:color w:val="365F91"/>
          <w:spacing w:val="-1"/>
          <w:sz w:val="34"/>
          <w:szCs w:val="34"/>
        </w:rPr>
        <w:t>Journal of Selected Areas in Sensors</w:t>
      </w:r>
    </w:p>
    <w:p w14:paraId="20F4BE47" w14:textId="48674158" w:rsidR="00BD2711" w:rsidRDefault="00000000" w:rsidP="005E0760">
      <w:pPr>
        <w:tabs>
          <w:tab w:val="left" w:pos="7582"/>
        </w:tabs>
        <w:spacing w:before="360"/>
        <w:rPr>
          <w:rFonts w:ascii="Times New Roman" w:hAnsi="Times New Roman" w:cs="Times New Roman"/>
          <w:spacing w:val="-1"/>
        </w:rPr>
      </w:pPr>
      <w:r>
        <w:rPr>
          <w:rFonts w:ascii="Verdana"/>
          <w:b/>
          <w:color w:val="365F91"/>
          <w:sz w:val="40"/>
        </w:rPr>
        <w:tab/>
      </w:r>
    </w:p>
    <w:p w14:paraId="23564BCE" w14:textId="47C9BA16" w:rsidR="00D0469F" w:rsidRPr="00BD2711" w:rsidRDefault="00000000">
      <w:pPr>
        <w:pStyle w:val="Heading1"/>
        <w:spacing w:before="35" w:line="281" w:lineRule="exact"/>
        <w:ind w:left="3012" w:right="3618"/>
        <w:jc w:val="center"/>
        <w:rPr>
          <w:rFonts w:ascii="Times New Roman" w:hAnsi="Times New Roman" w:cs="Times New Roman"/>
          <w:b w:val="0"/>
          <w:bCs w:val="0"/>
          <w:u w:val="none"/>
        </w:rPr>
      </w:pPr>
      <w:r w:rsidRPr="00BD2711">
        <w:rPr>
          <w:rFonts w:ascii="Times New Roman" w:hAnsi="Times New Roman" w:cs="Times New Roman"/>
          <w:spacing w:val="-1"/>
          <w:u w:val="none"/>
        </w:rPr>
        <w:t>CALL</w:t>
      </w:r>
      <w:r w:rsidRPr="00BD2711">
        <w:rPr>
          <w:rFonts w:ascii="Times New Roman" w:hAnsi="Times New Roman" w:cs="Times New Roman"/>
          <w:spacing w:val="-8"/>
          <w:u w:val="none"/>
        </w:rPr>
        <w:t xml:space="preserve"> </w:t>
      </w:r>
      <w:r w:rsidRPr="00BD2711">
        <w:rPr>
          <w:rFonts w:ascii="Times New Roman" w:hAnsi="Times New Roman" w:cs="Times New Roman"/>
          <w:spacing w:val="-1"/>
          <w:u w:val="none"/>
        </w:rPr>
        <w:t>FOR</w:t>
      </w:r>
      <w:r w:rsidRPr="00BD2711">
        <w:rPr>
          <w:rFonts w:ascii="Times New Roman" w:hAnsi="Times New Roman" w:cs="Times New Roman"/>
          <w:spacing w:val="-7"/>
          <w:u w:val="none"/>
        </w:rPr>
        <w:t xml:space="preserve"> </w:t>
      </w:r>
      <w:r w:rsidRPr="00BD2711">
        <w:rPr>
          <w:rFonts w:ascii="Times New Roman" w:hAnsi="Times New Roman" w:cs="Times New Roman"/>
          <w:spacing w:val="-1"/>
          <w:u w:val="none"/>
        </w:rPr>
        <w:t>PAPERS</w:t>
      </w:r>
    </w:p>
    <w:p w14:paraId="5F0E49D0" w14:textId="7261FBC0" w:rsidR="00D0469F" w:rsidRPr="0090341E" w:rsidRDefault="00F45AEC" w:rsidP="00E64D43">
      <w:pPr>
        <w:tabs>
          <w:tab w:val="left" w:pos="8222"/>
        </w:tabs>
        <w:spacing w:line="281" w:lineRule="exact"/>
        <w:ind w:right="-50"/>
        <w:jc w:val="center"/>
        <w:rPr>
          <w:rFonts w:ascii="Times New Roman" w:eastAsia="Cambria" w:hAnsi="Times New Roman" w:cs="Times New Roman"/>
          <w:sz w:val="26"/>
          <w:szCs w:val="26"/>
        </w:rPr>
      </w:pPr>
      <w:r w:rsidRPr="00BD2711">
        <w:rPr>
          <w:rFonts w:ascii="Times New Roman" w:hAnsi="Times New Roman" w:cs="Times New Roman"/>
          <w:spacing w:val="-1"/>
          <w:sz w:val="26"/>
          <w:szCs w:val="26"/>
        </w:rPr>
        <w:t>IEEE</w:t>
      </w:r>
      <w:r w:rsidRPr="00BD2711">
        <w:rPr>
          <w:rFonts w:ascii="Times New Roman" w:hAnsi="Times New Roman" w:cs="Times New Roman"/>
          <w:spacing w:val="-5"/>
          <w:sz w:val="26"/>
          <w:szCs w:val="26"/>
        </w:rPr>
        <w:t xml:space="preserve"> </w:t>
      </w:r>
      <w:r w:rsidRPr="00BD2711">
        <w:rPr>
          <w:rFonts w:ascii="Times New Roman" w:hAnsi="Times New Roman" w:cs="Times New Roman"/>
          <w:sz w:val="26"/>
          <w:szCs w:val="26"/>
        </w:rPr>
        <w:t>Journal of Selected Areas in Sensors</w:t>
      </w:r>
      <w:r w:rsidRPr="00BD2711">
        <w:rPr>
          <w:rFonts w:ascii="Times New Roman" w:hAnsi="Times New Roman" w:cs="Times New Roman"/>
          <w:spacing w:val="-6"/>
          <w:sz w:val="26"/>
          <w:szCs w:val="26"/>
        </w:rPr>
        <w:t xml:space="preserve"> </w:t>
      </w:r>
      <w:r w:rsidRPr="00BD2711">
        <w:rPr>
          <w:rFonts w:ascii="Times New Roman" w:hAnsi="Times New Roman" w:cs="Times New Roman"/>
          <w:spacing w:val="-1"/>
          <w:sz w:val="26"/>
          <w:szCs w:val="26"/>
        </w:rPr>
        <w:t>Special</w:t>
      </w:r>
      <w:r w:rsidRPr="00BD2711">
        <w:rPr>
          <w:rFonts w:ascii="Times New Roman" w:hAnsi="Times New Roman" w:cs="Times New Roman"/>
          <w:spacing w:val="-5"/>
          <w:sz w:val="26"/>
          <w:szCs w:val="26"/>
        </w:rPr>
        <w:t xml:space="preserve"> </w:t>
      </w:r>
      <w:r w:rsidRPr="00BD2711">
        <w:rPr>
          <w:rFonts w:ascii="Times New Roman" w:hAnsi="Times New Roman" w:cs="Times New Roman"/>
          <w:sz w:val="26"/>
          <w:szCs w:val="26"/>
        </w:rPr>
        <w:t>Section on</w:t>
      </w:r>
    </w:p>
    <w:p w14:paraId="2AF6C06F" w14:textId="145A468E" w:rsidR="00D0469F" w:rsidRPr="00BD2711" w:rsidRDefault="0090341E" w:rsidP="00E64D43">
      <w:pPr>
        <w:spacing w:before="3" w:after="120"/>
        <w:jc w:val="center"/>
        <w:rPr>
          <w:rFonts w:ascii="Times New Roman" w:eastAsia="Cambria" w:hAnsi="Times New Roman" w:cs="Times New Roman"/>
          <w:b/>
          <w:bCs/>
          <w:sz w:val="12"/>
          <w:szCs w:val="12"/>
        </w:rPr>
      </w:pPr>
      <w:bookmarkStart w:id="0" w:name="_Hlk182413931"/>
      <w:r w:rsidRPr="0090341E">
        <w:rPr>
          <w:rFonts w:ascii="Times New Roman" w:hAnsi="Times New Roman" w:cs="Times New Roman"/>
          <w:b/>
          <w:bCs/>
          <w:spacing w:val="-1"/>
          <w:sz w:val="24"/>
          <w:lang w:val="en-HK"/>
        </w:rPr>
        <w:t xml:space="preserve">Data-driven </w:t>
      </w:r>
      <w:bookmarkStart w:id="1" w:name="_Hlk182413949"/>
      <w:r w:rsidRPr="0090341E">
        <w:rPr>
          <w:rFonts w:ascii="Times New Roman" w:hAnsi="Times New Roman" w:cs="Times New Roman"/>
          <w:b/>
          <w:bCs/>
          <w:spacing w:val="-1"/>
          <w:sz w:val="24"/>
          <w:lang w:val="en-HK"/>
        </w:rPr>
        <w:t>Intelligent Sensor Calibration</w:t>
      </w:r>
      <w:bookmarkEnd w:id="0"/>
      <w:bookmarkEnd w:id="1"/>
      <w:r w:rsidRPr="0090341E">
        <w:rPr>
          <w:rFonts w:ascii="Times New Roman" w:hAnsi="Times New Roman" w:cs="Times New Roman"/>
          <w:b/>
          <w:bCs/>
          <w:spacing w:val="-1"/>
          <w:sz w:val="24"/>
          <w:lang w:val="en-HK"/>
        </w:rPr>
        <w:t xml:space="preserve"> and Its Application</w:t>
      </w:r>
    </w:p>
    <w:p w14:paraId="47D9C55C" w14:textId="2E51991B" w:rsidR="00D0469F" w:rsidRPr="00E64D43" w:rsidRDefault="00E64D43" w:rsidP="00E64D43">
      <w:pPr>
        <w:spacing w:after="120" w:line="281" w:lineRule="exact"/>
        <w:ind w:left="119" w:firstLine="401"/>
        <w:jc w:val="both"/>
        <w:rPr>
          <w:rFonts w:ascii="Times New Roman" w:hAnsi="Times New Roman" w:cs="Times New Roman"/>
          <w:color w:val="000000" w:themeColor="text1"/>
          <w:spacing w:val="-1"/>
          <w:sz w:val="24"/>
          <w:lang w:val="en-HK"/>
        </w:rPr>
      </w:pPr>
      <w:r w:rsidRPr="00E64D43">
        <w:rPr>
          <w:rFonts w:ascii="Times New Roman" w:hAnsi="Times New Roman" w:cs="Times New Roman"/>
          <w:color w:val="000000" w:themeColor="text1"/>
          <w:spacing w:val="-1"/>
          <w:sz w:val="24"/>
          <w:lang w:val="en-HK"/>
        </w:rPr>
        <w:t>Data-driven intelligent sensor calibration offers numerous benefits across a wide spectrum of applications, including robotics, healthcare, agriculture, and Industry 4.0. With advancements in machine learning, artificial intelligence, and big data, these adaptive calibration techniques are replacing traditional manual methods, enabling sensors to operate more accurately and autonomously in dynamic environments. These developments enhance the precision and reliability of sensor systems, addressing the growing demands of modern, complex real-world applications.</w:t>
      </w:r>
    </w:p>
    <w:p w14:paraId="33402944" w14:textId="77777777" w:rsidR="00E64D43" w:rsidRDefault="00000000" w:rsidP="00E64D43">
      <w:pPr>
        <w:ind w:left="119" w:right="414" w:firstLine="401"/>
        <w:jc w:val="both"/>
        <w:rPr>
          <w:rFonts w:ascii="Times New Roman" w:hAnsi="Times New Roman" w:cs="Times New Roman"/>
          <w:color w:val="D9D9D9"/>
          <w:spacing w:val="-1"/>
          <w:sz w:val="24"/>
        </w:rPr>
      </w:pPr>
      <w:r w:rsidRPr="00BD2711">
        <w:rPr>
          <w:rFonts w:ascii="Times New Roman" w:hAnsi="Times New Roman" w:cs="Times New Roman"/>
          <w:spacing w:val="-1"/>
          <w:sz w:val="24"/>
        </w:rPr>
        <w:t>It is intended that this</w:t>
      </w:r>
      <w:r w:rsidR="00F45AEC" w:rsidRPr="00BD2711">
        <w:rPr>
          <w:rFonts w:ascii="Times New Roman" w:hAnsi="Times New Roman" w:cs="Times New Roman"/>
          <w:spacing w:val="-1"/>
          <w:sz w:val="24"/>
        </w:rPr>
        <w:t xml:space="preserve"> Special Section of IEEE Journal of Selected Areas in Sensors (JSAS)</w:t>
      </w:r>
      <w:r w:rsidRPr="00BD2711">
        <w:rPr>
          <w:rFonts w:ascii="Times New Roman" w:hAnsi="Times New Roman" w:cs="Times New Roman"/>
          <w:spacing w:val="-1"/>
          <w:sz w:val="24"/>
        </w:rPr>
        <w:t xml:space="preserve"> will show the state-of-the-art in </w:t>
      </w:r>
      <w:r w:rsidR="00E64D43" w:rsidRPr="00E64D43">
        <w:rPr>
          <w:rFonts w:ascii="Times New Roman" w:hAnsi="Times New Roman" w:cs="Times New Roman"/>
          <w:b/>
          <w:bCs/>
          <w:spacing w:val="-1"/>
          <w:sz w:val="24"/>
          <w:lang w:val="en-HK"/>
        </w:rPr>
        <w:t>Data-driven Intelligent Sensor Calibration</w:t>
      </w:r>
      <w:r w:rsidR="0040119D">
        <w:rPr>
          <w:rFonts w:ascii="Times New Roman" w:hAnsi="Times New Roman" w:cs="Times New Roman"/>
          <w:spacing w:val="-1"/>
          <w:sz w:val="24"/>
        </w:rPr>
        <w:t>.</w:t>
      </w:r>
      <w:r w:rsidRPr="00BD2711">
        <w:rPr>
          <w:rFonts w:ascii="Times New Roman" w:hAnsi="Times New Roman" w:cs="Times New Roman"/>
          <w:spacing w:val="-1"/>
          <w:sz w:val="24"/>
        </w:rPr>
        <w:t xml:space="preserve"> Original research contributions, tutorials and review papers are sought in </w:t>
      </w:r>
      <w:r w:rsidR="00E64D43" w:rsidRPr="00E64D43">
        <w:rPr>
          <w:rFonts w:ascii="Times New Roman" w:hAnsi="Times New Roman" w:cs="Times New Roman"/>
          <w:spacing w:val="-1"/>
          <w:sz w:val="24"/>
          <w:lang w:val="en-HK"/>
        </w:rPr>
        <w:t>Intelligent Sensor Calibration</w:t>
      </w:r>
      <w:r w:rsidRPr="00BD2711">
        <w:rPr>
          <w:rFonts w:ascii="Times New Roman" w:hAnsi="Times New Roman" w:cs="Times New Roman"/>
          <w:spacing w:val="-1"/>
          <w:sz w:val="24"/>
        </w:rPr>
        <w:t xml:space="preserve"> related areas including (but not limited to):</w:t>
      </w:r>
    </w:p>
    <w:p w14:paraId="7D075176" w14:textId="77777777" w:rsidR="00E64D43" w:rsidRPr="00E64D43" w:rsidRDefault="00E64D43" w:rsidP="00E64D43">
      <w:pPr>
        <w:numPr>
          <w:ilvl w:val="0"/>
          <w:numId w:val="10"/>
        </w:numPr>
        <w:ind w:right="414"/>
        <w:jc w:val="both"/>
        <w:rPr>
          <w:rFonts w:ascii="Times New Roman" w:eastAsia="Cambria" w:hAnsi="Times New Roman" w:cs="Times New Roman"/>
          <w:sz w:val="24"/>
          <w:szCs w:val="24"/>
          <w:lang w:val="en-HK"/>
        </w:rPr>
      </w:pPr>
      <w:r w:rsidRPr="00E64D43">
        <w:rPr>
          <w:rFonts w:ascii="Times New Roman" w:eastAsia="Cambria" w:hAnsi="Times New Roman" w:cs="Times New Roman"/>
          <w:sz w:val="24"/>
          <w:szCs w:val="24"/>
          <w:lang w:val="en-HK"/>
        </w:rPr>
        <w:t>Data-driven sensor calibration methods and their applications in robotics, healthcare, agriculture, and Industry 4.0.</w:t>
      </w:r>
    </w:p>
    <w:p w14:paraId="1CCD10C2" w14:textId="77777777" w:rsidR="00E64D43" w:rsidRPr="00E64D43" w:rsidRDefault="00E64D43" w:rsidP="00E64D43">
      <w:pPr>
        <w:numPr>
          <w:ilvl w:val="0"/>
          <w:numId w:val="10"/>
        </w:numPr>
        <w:ind w:right="414"/>
        <w:jc w:val="both"/>
        <w:rPr>
          <w:rFonts w:ascii="Times New Roman" w:eastAsia="Cambria" w:hAnsi="Times New Roman" w:cs="Times New Roman"/>
          <w:sz w:val="24"/>
          <w:szCs w:val="24"/>
          <w:lang w:val="en-HK"/>
        </w:rPr>
      </w:pPr>
      <w:r w:rsidRPr="00E64D43">
        <w:rPr>
          <w:rFonts w:ascii="Times New Roman" w:eastAsia="Cambria" w:hAnsi="Times New Roman" w:cs="Times New Roman"/>
          <w:sz w:val="24"/>
          <w:szCs w:val="24"/>
          <w:lang w:val="en-HK"/>
        </w:rPr>
        <w:t xml:space="preserve">Machine learning and AI techniques for sensor error </w:t>
      </w:r>
      <w:proofErr w:type="spellStart"/>
      <w:r w:rsidRPr="00E64D43">
        <w:rPr>
          <w:rFonts w:ascii="Times New Roman" w:eastAsia="Cambria" w:hAnsi="Times New Roman" w:cs="Times New Roman"/>
          <w:sz w:val="24"/>
          <w:szCs w:val="24"/>
          <w:lang w:val="en-HK"/>
        </w:rPr>
        <w:t>modeling</w:t>
      </w:r>
      <w:proofErr w:type="spellEnd"/>
      <w:r w:rsidRPr="00E64D43">
        <w:rPr>
          <w:rFonts w:ascii="Times New Roman" w:eastAsia="Cambria" w:hAnsi="Times New Roman" w:cs="Times New Roman"/>
          <w:sz w:val="24"/>
          <w:szCs w:val="24"/>
          <w:lang w:val="en-HK"/>
        </w:rPr>
        <w:t xml:space="preserve"> and compensation.</w:t>
      </w:r>
    </w:p>
    <w:p w14:paraId="0208A3BE" w14:textId="77777777" w:rsidR="00E64D43" w:rsidRPr="00E64D43" w:rsidRDefault="00E64D43" w:rsidP="00E64D43">
      <w:pPr>
        <w:numPr>
          <w:ilvl w:val="0"/>
          <w:numId w:val="10"/>
        </w:numPr>
        <w:ind w:right="414"/>
        <w:jc w:val="both"/>
        <w:rPr>
          <w:rFonts w:ascii="Times New Roman" w:eastAsia="Cambria" w:hAnsi="Times New Roman" w:cs="Times New Roman"/>
          <w:sz w:val="24"/>
          <w:szCs w:val="24"/>
          <w:lang w:val="en-HK"/>
        </w:rPr>
      </w:pPr>
      <w:r w:rsidRPr="00E64D43">
        <w:rPr>
          <w:rFonts w:ascii="Times New Roman" w:eastAsia="Cambria" w:hAnsi="Times New Roman" w:cs="Times New Roman"/>
          <w:sz w:val="24"/>
          <w:szCs w:val="24"/>
          <w:lang w:val="en-HK"/>
        </w:rPr>
        <w:t>Self-calibrating sensor systems for autonomous systems.</w:t>
      </w:r>
    </w:p>
    <w:p w14:paraId="207E6B85" w14:textId="77777777" w:rsidR="00E64D43" w:rsidRPr="00E64D43" w:rsidRDefault="00E64D43" w:rsidP="00E64D43">
      <w:pPr>
        <w:numPr>
          <w:ilvl w:val="0"/>
          <w:numId w:val="10"/>
        </w:numPr>
        <w:ind w:right="414"/>
        <w:jc w:val="both"/>
        <w:rPr>
          <w:rFonts w:ascii="Times New Roman" w:eastAsia="Cambria" w:hAnsi="Times New Roman" w:cs="Times New Roman"/>
          <w:sz w:val="24"/>
          <w:szCs w:val="24"/>
          <w:lang w:val="en-HK"/>
        </w:rPr>
      </w:pPr>
      <w:r w:rsidRPr="00E64D43">
        <w:rPr>
          <w:rFonts w:ascii="Times New Roman" w:eastAsia="Cambria" w:hAnsi="Times New Roman" w:cs="Times New Roman"/>
          <w:sz w:val="24"/>
          <w:szCs w:val="24"/>
          <w:lang w:val="en-HK"/>
        </w:rPr>
        <w:t>Multi-sensor fusion and calibration using data-driven approaches.</w:t>
      </w:r>
    </w:p>
    <w:p w14:paraId="2CEF8956" w14:textId="77777777" w:rsidR="00E64D43" w:rsidRPr="00E64D43" w:rsidRDefault="00E64D43" w:rsidP="00E64D43">
      <w:pPr>
        <w:numPr>
          <w:ilvl w:val="0"/>
          <w:numId w:val="10"/>
        </w:numPr>
        <w:ind w:right="414"/>
        <w:jc w:val="both"/>
        <w:rPr>
          <w:rFonts w:ascii="Times New Roman" w:eastAsia="Cambria" w:hAnsi="Times New Roman" w:cs="Times New Roman"/>
          <w:sz w:val="24"/>
          <w:szCs w:val="24"/>
          <w:lang w:val="en-HK"/>
        </w:rPr>
      </w:pPr>
      <w:r w:rsidRPr="00E64D43">
        <w:rPr>
          <w:rFonts w:ascii="Times New Roman" w:eastAsia="Cambria" w:hAnsi="Times New Roman" w:cs="Times New Roman"/>
          <w:sz w:val="24"/>
          <w:szCs w:val="24"/>
          <w:lang w:val="en-HK"/>
        </w:rPr>
        <w:t>Applications of calibrated sensors in fields such as autonomous navigation, SLAM, robotic manipulation, and healthcare.</w:t>
      </w:r>
    </w:p>
    <w:p w14:paraId="35993143" w14:textId="519EFF01" w:rsidR="00D0469F" w:rsidRPr="00E64D43" w:rsidRDefault="00E64D43" w:rsidP="00E64D43">
      <w:pPr>
        <w:numPr>
          <w:ilvl w:val="0"/>
          <w:numId w:val="10"/>
        </w:numPr>
        <w:spacing w:after="120"/>
        <w:ind w:right="414"/>
        <w:jc w:val="both"/>
        <w:rPr>
          <w:rFonts w:ascii="Times New Roman" w:eastAsia="Cambria" w:hAnsi="Times New Roman" w:cs="Times New Roman"/>
          <w:sz w:val="24"/>
          <w:szCs w:val="24"/>
          <w:lang w:val="en-HK"/>
        </w:rPr>
      </w:pPr>
      <w:r w:rsidRPr="00E64D43">
        <w:rPr>
          <w:rFonts w:ascii="Times New Roman" w:eastAsia="Cambria" w:hAnsi="Times New Roman" w:cs="Times New Roman"/>
          <w:sz w:val="24"/>
          <w:szCs w:val="24"/>
          <w:lang w:val="en-HK"/>
        </w:rPr>
        <w:t>Challenges and future trends in sensor calibration for intelligent systems.</w:t>
      </w:r>
    </w:p>
    <w:p w14:paraId="146C3200" w14:textId="6A15954B" w:rsidR="00D0469F" w:rsidRPr="00E64D43" w:rsidRDefault="00BA1AA5" w:rsidP="00E64D43">
      <w:pPr>
        <w:spacing w:after="120" w:line="239" w:lineRule="auto"/>
        <w:ind w:left="119" w:right="113" w:firstLine="401"/>
        <w:jc w:val="both"/>
        <w:rPr>
          <w:rFonts w:ascii="Times New Roman" w:eastAsia="Times New Roman" w:hAnsi="Times New Roman" w:cs="Times New Roman"/>
          <w:sz w:val="24"/>
          <w:szCs w:val="24"/>
        </w:rPr>
      </w:pPr>
      <w:r w:rsidRPr="00BA1AA5">
        <w:rPr>
          <w:rFonts w:ascii="Times New Roman" w:eastAsia="Cambria" w:hAnsi="Times New Roman" w:cs="Times New Roman"/>
          <w:sz w:val="24"/>
          <w:szCs w:val="24"/>
        </w:rPr>
        <w:t>Solicited and invited papers</w:t>
      </w:r>
      <w:r>
        <w:rPr>
          <w:rFonts w:ascii="Times New Roman" w:eastAsia="Cambria" w:hAnsi="Times New Roman" w:cs="Times New Roman"/>
          <w:sz w:val="24"/>
          <w:szCs w:val="24"/>
        </w:rPr>
        <w:t xml:space="preserve"> </w:t>
      </w:r>
      <w:r w:rsidRPr="00BA1AA5">
        <w:rPr>
          <w:rFonts w:ascii="Times New Roman" w:eastAsia="Cambria" w:hAnsi="Times New Roman" w:cs="Times New Roman"/>
          <w:sz w:val="24"/>
          <w:szCs w:val="24"/>
        </w:rPr>
        <w:t>shall undergo the standard IEEE Journal of Selected Areas in Sensors (JSAS)</w:t>
      </w:r>
      <w:r>
        <w:rPr>
          <w:rFonts w:ascii="Times New Roman" w:eastAsia="Cambria" w:hAnsi="Times New Roman" w:cs="Times New Roman"/>
          <w:sz w:val="24"/>
          <w:szCs w:val="24"/>
        </w:rPr>
        <w:t xml:space="preserve"> </w:t>
      </w:r>
      <w:r w:rsidRPr="00BA1AA5">
        <w:rPr>
          <w:rFonts w:ascii="Times New Roman" w:eastAsia="Cambria" w:hAnsi="Times New Roman" w:cs="Times New Roman"/>
          <w:sz w:val="24"/>
          <w:szCs w:val="24"/>
        </w:rPr>
        <w:t>peer review process. All manuscripts must be submitted on-line, via the IEEE Author Portal, see</w:t>
      </w:r>
      <w:r>
        <w:rPr>
          <w:rFonts w:ascii="Times New Roman" w:eastAsia="Cambria" w:hAnsi="Times New Roman" w:cs="Times New Roman"/>
          <w:sz w:val="24"/>
          <w:szCs w:val="24"/>
        </w:rPr>
        <w:t xml:space="preserve"> </w:t>
      </w:r>
      <w:hyperlink r:id="rId9" w:history="1">
        <w:r w:rsidRPr="0047487B">
          <w:rPr>
            <w:rStyle w:val="Hyperlink"/>
            <w:rFonts w:ascii="Times New Roman" w:eastAsia="Cambria" w:hAnsi="Times New Roman" w:cs="Times New Roman"/>
            <w:sz w:val="24"/>
            <w:szCs w:val="24"/>
          </w:rPr>
          <w:t>https://ieee.atyponrex.com/journal/jsas</w:t>
        </w:r>
      </w:hyperlink>
      <w:r>
        <w:rPr>
          <w:rFonts w:ascii="Times New Roman" w:eastAsia="Cambria" w:hAnsi="Times New Roman" w:cs="Times New Roman"/>
          <w:sz w:val="24"/>
          <w:szCs w:val="24"/>
        </w:rPr>
        <w:t xml:space="preserve">. </w:t>
      </w:r>
      <w:r w:rsidRPr="00BD2711">
        <w:rPr>
          <w:rFonts w:ascii="Times New Roman" w:eastAsia="Cambria" w:hAnsi="Times New Roman" w:cs="Times New Roman"/>
          <w:sz w:val="24"/>
          <w:szCs w:val="24"/>
        </w:rPr>
        <w:t>When</w:t>
      </w:r>
      <w:r w:rsidRPr="00BD2711">
        <w:rPr>
          <w:rFonts w:ascii="Times New Roman" w:eastAsia="Cambria" w:hAnsi="Times New Roman" w:cs="Times New Roman"/>
          <w:spacing w:val="24"/>
          <w:sz w:val="24"/>
          <w:szCs w:val="24"/>
        </w:rPr>
        <w:t xml:space="preserve"> </w:t>
      </w:r>
      <w:r w:rsidRPr="00BD2711">
        <w:rPr>
          <w:rFonts w:ascii="Times New Roman" w:eastAsia="Cambria" w:hAnsi="Times New Roman" w:cs="Times New Roman"/>
          <w:sz w:val="24"/>
          <w:szCs w:val="24"/>
        </w:rPr>
        <w:t>submitting,</w:t>
      </w:r>
      <w:r w:rsidRPr="00BD2711">
        <w:rPr>
          <w:rFonts w:ascii="Times New Roman" w:eastAsia="Cambria" w:hAnsi="Times New Roman" w:cs="Times New Roman"/>
          <w:spacing w:val="24"/>
          <w:sz w:val="24"/>
          <w:szCs w:val="24"/>
        </w:rPr>
        <w:t xml:space="preserve"> </w:t>
      </w:r>
      <w:r w:rsidRPr="00BD2711">
        <w:rPr>
          <w:rFonts w:ascii="Times New Roman" w:eastAsia="Cambria" w:hAnsi="Times New Roman" w:cs="Times New Roman"/>
          <w:sz w:val="24"/>
          <w:szCs w:val="24"/>
        </w:rPr>
        <w:t>please</w:t>
      </w:r>
      <w:r w:rsidRPr="00BD2711">
        <w:rPr>
          <w:rFonts w:ascii="Times New Roman" w:eastAsia="Cambria" w:hAnsi="Times New Roman" w:cs="Times New Roman"/>
          <w:spacing w:val="25"/>
          <w:sz w:val="24"/>
          <w:szCs w:val="24"/>
        </w:rPr>
        <w:t xml:space="preserve"> </w:t>
      </w:r>
      <w:r w:rsidRPr="00BD2711">
        <w:rPr>
          <w:rFonts w:ascii="Times New Roman" w:eastAsia="Cambria" w:hAnsi="Times New Roman" w:cs="Times New Roman"/>
          <w:sz w:val="24"/>
          <w:szCs w:val="24"/>
        </w:rPr>
        <w:t>indicate</w:t>
      </w:r>
      <w:r w:rsidRPr="00BD2711">
        <w:rPr>
          <w:rFonts w:ascii="Times New Roman" w:eastAsia="Cambria" w:hAnsi="Times New Roman" w:cs="Times New Roman"/>
          <w:spacing w:val="24"/>
          <w:sz w:val="24"/>
          <w:szCs w:val="24"/>
        </w:rPr>
        <w:t xml:space="preserve"> </w:t>
      </w:r>
      <w:r w:rsidRPr="00BD2711">
        <w:rPr>
          <w:rFonts w:ascii="Times New Roman" w:eastAsia="Cambria" w:hAnsi="Times New Roman" w:cs="Times New Roman"/>
          <w:sz w:val="24"/>
          <w:szCs w:val="24"/>
        </w:rPr>
        <w:t>in</w:t>
      </w:r>
      <w:r w:rsidRPr="00BD2711">
        <w:rPr>
          <w:rFonts w:ascii="Times New Roman" w:eastAsia="Cambria" w:hAnsi="Times New Roman" w:cs="Times New Roman"/>
          <w:spacing w:val="22"/>
          <w:sz w:val="24"/>
          <w:szCs w:val="24"/>
        </w:rPr>
        <w:t xml:space="preserve"> </w:t>
      </w:r>
      <w:r w:rsidRPr="00BD2711">
        <w:rPr>
          <w:rFonts w:ascii="Times New Roman" w:eastAsia="Cambria" w:hAnsi="Times New Roman" w:cs="Times New Roman"/>
          <w:sz w:val="24"/>
          <w:szCs w:val="24"/>
        </w:rPr>
        <w:t>the</w:t>
      </w:r>
      <w:r w:rsidRPr="00BD2711">
        <w:rPr>
          <w:rFonts w:ascii="Times New Roman" w:eastAsia="Cambria" w:hAnsi="Times New Roman" w:cs="Times New Roman"/>
          <w:spacing w:val="24"/>
          <w:sz w:val="24"/>
          <w:szCs w:val="24"/>
        </w:rPr>
        <w:t xml:space="preserve"> </w:t>
      </w:r>
      <w:r w:rsidRPr="00BD2711">
        <w:rPr>
          <w:rFonts w:ascii="Times New Roman" w:eastAsia="Cambria" w:hAnsi="Times New Roman" w:cs="Times New Roman"/>
          <w:sz w:val="24"/>
          <w:szCs w:val="24"/>
        </w:rPr>
        <w:t>“Manuscript</w:t>
      </w:r>
      <w:r w:rsidRPr="00BD2711">
        <w:rPr>
          <w:rFonts w:ascii="Times New Roman" w:eastAsia="Cambria" w:hAnsi="Times New Roman" w:cs="Times New Roman"/>
          <w:spacing w:val="22"/>
          <w:sz w:val="24"/>
          <w:szCs w:val="24"/>
        </w:rPr>
        <w:t xml:space="preserve"> </w:t>
      </w:r>
      <w:r w:rsidRPr="00BD2711">
        <w:rPr>
          <w:rFonts w:ascii="Times New Roman" w:eastAsia="Cambria" w:hAnsi="Times New Roman" w:cs="Times New Roman"/>
          <w:sz w:val="24"/>
          <w:szCs w:val="24"/>
        </w:rPr>
        <w:t>Type”</w:t>
      </w:r>
      <w:r w:rsidRPr="00BD2711">
        <w:rPr>
          <w:rFonts w:ascii="Times New Roman" w:eastAsia="Cambria" w:hAnsi="Times New Roman" w:cs="Times New Roman"/>
          <w:spacing w:val="78"/>
          <w:sz w:val="24"/>
          <w:szCs w:val="24"/>
        </w:rPr>
        <w:t xml:space="preserve"> </w:t>
      </w:r>
      <w:r w:rsidRPr="00BD2711">
        <w:rPr>
          <w:rFonts w:ascii="Times New Roman" w:eastAsia="Cambria" w:hAnsi="Times New Roman" w:cs="Times New Roman"/>
          <w:sz w:val="24"/>
          <w:szCs w:val="24"/>
        </w:rPr>
        <w:t>roll</w:t>
      </w:r>
      <w:r w:rsidRPr="00BD2711">
        <w:rPr>
          <w:rFonts w:ascii="Times New Roman" w:eastAsia="Cambria" w:hAnsi="Times New Roman" w:cs="Times New Roman"/>
          <w:spacing w:val="1"/>
          <w:sz w:val="24"/>
          <w:szCs w:val="24"/>
        </w:rPr>
        <w:t xml:space="preserve"> </w:t>
      </w:r>
      <w:r w:rsidRPr="00BD2711">
        <w:rPr>
          <w:rFonts w:ascii="Times New Roman" w:eastAsia="Cambria" w:hAnsi="Times New Roman" w:cs="Times New Roman"/>
          <w:sz w:val="24"/>
          <w:szCs w:val="24"/>
        </w:rPr>
        <w:t>down</w:t>
      </w:r>
      <w:r w:rsidRPr="00BD2711">
        <w:rPr>
          <w:rFonts w:ascii="Times New Roman" w:eastAsia="Cambria" w:hAnsi="Times New Roman" w:cs="Times New Roman"/>
          <w:spacing w:val="2"/>
          <w:sz w:val="24"/>
          <w:szCs w:val="24"/>
        </w:rPr>
        <w:t xml:space="preserve"> </w:t>
      </w:r>
      <w:r w:rsidRPr="00BD2711">
        <w:rPr>
          <w:rFonts w:ascii="Times New Roman" w:eastAsia="Cambria" w:hAnsi="Times New Roman" w:cs="Times New Roman"/>
          <w:sz w:val="24"/>
          <w:szCs w:val="24"/>
        </w:rPr>
        <w:t>menu</w:t>
      </w:r>
      <w:r w:rsidR="00FD52A0">
        <w:rPr>
          <w:rFonts w:ascii="Times New Roman" w:eastAsia="Cambria" w:hAnsi="Times New Roman" w:cs="Times New Roman"/>
          <w:sz w:val="24"/>
          <w:szCs w:val="24"/>
        </w:rPr>
        <w:t xml:space="preserve"> </w:t>
      </w:r>
      <w:r w:rsidRPr="00BD2711">
        <w:rPr>
          <w:rFonts w:ascii="Times New Roman" w:eastAsia="Cambria" w:hAnsi="Times New Roman" w:cs="Times New Roman"/>
          <w:spacing w:val="-1"/>
          <w:sz w:val="24"/>
          <w:szCs w:val="24"/>
        </w:rPr>
        <w:t>that</w:t>
      </w:r>
      <w:r w:rsidRPr="00BD2711">
        <w:rPr>
          <w:rFonts w:ascii="Times New Roman" w:eastAsia="Cambria" w:hAnsi="Times New Roman" w:cs="Times New Roman"/>
          <w:spacing w:val="2"/>
          <w:sz w:val="24"/>
          <w:szCs w:val="24"/>
        </w:rPr>
        <w:t xml:space="preserve"> </w:t>
      </w:r>
      <w:r w:rsidRPr="00BD2711">
        <w:rPr>
          <w:rFonts w:ascii="Times New Roman" w:eastAsia="Cambria" w:hAnsi="Times New Roman" w:cs="Times New Roman"/>
          <w:spacing w:val="-1"/>
          <w:sz w:val="24"/>
          <w:szCs w:val="24"/>
        </w:rPr>
        <w:t>the</w:t>
      </w:r>
      <w:r w:rsidRPr="00BD2711">
        <w:rPr>
          <w:rFonts w:ascii="Times New Roman" w:eastAsia="Cambria" w:hAnsi="Times New Roman" w:cs="Times New Roman"/>
          <w:sz w:val="24"/>
          <w:szCs w:val="24"/>
        </w:rPr>
        <w:t xml:space="preserve"> </w:t>
      </w:r>
      <w:r w:rsidRPr="00BD2711">
        <w:rPr>
          <w:rFonts w:ascii="Times New Roman" w:eastAsia="Cambria" w:hAnsi="Times New Roman" w:cs="Times New Roman"/>
          <w:spacing w:val="-1"/>
          <w:sz w:val="24"/>
          <w:szCs w:val="24"/>
        </w:rPr>
        <w:t>paper</w:t>
      </w:r>
      <w:r w:rsidRPr="00BD2711">
        <w:rPr>
          <w:rFonts w:ascii="Times New Roman" w:eastAsia="Cambria" w:hAnsi="Times New Roman" w:cs="Times New Roman"/>
          <w:spacing w:val="3"/>
          <w:sz w:val="24"/>
          <w:szCs w:val="24"/>
        </w:rPr>
        <w:t xml:space="preserve"> </w:t>
      </w:r>
      <w:r w:rsidRPr="00BD2711">
        <w:rPr>
          <w:rFonts w:ascii="Times New Roman" w:eastAsia="Cambria" w:hAnsi="Times New Roman" w:cs="Times New Roman"/>
          <w:sz w:val="24"/>
          <w:szCs w:val="24"/>
        </w:rPr>
        <w:t>is</w:t>
      </w:r>
      <w:r w:rsidRPr="00BD2711">
        <w:rPr>
          <w:rFonts w:ascii="Times New Roman" w:eastAsia="Cambria" w:hAnsi="Times New Roman" w:cs="Times New Roman"/>
          <w:spacing w:val="35"/>
          <w:w w:val="99"/>
          <w:sz w:val="24"/>
          <w:szCs w:val="24"/>
        </w:rPr>
        <w:t xml:space="preserve"> </w:t>
      </w:r>
      <w:r w:rsidRPr="00BD2711">
        <w:rPr>
          <w:rFonts w:ascii="Times New Roman" w:eastAsia="Cambria" w:hAnsi="Times New Roman" w:cs="Times New Roman"/>
          <w:sz w:val="24"/>
          <w:szCs w:val="24"/>
        </w:rPr>
        <w:t>intended</w:t>
      </w:r>
      <w:r w:rsidRPr="00BD2711">
        <w:rPr>
          <w:rFonts w:ascii="Times New Roman" w:eastAsia="Cambria" w:hAnsi="Times New Roman" w:cs="Times New Roman"/>
          <w:spacing w:val="18"/>
          <w:sz w:val="24"/>
          <w:szCs w:val="24"/>
        </w:rPr>
        <w:t xml:space="preserve"> </w:t>
      </w:r>
      <w:r w:rsidRPr="00BD2711">
        <w:rPr>
          <w:rFonts w:ascii="Times New Roman" w:eastAsia="Cambria" w:hAnsi="Times New Roman" w:cs="Times New Roman"/>
          <w:sz w:val="24"/>
          <w:szCs w:val="24"/>
        </w:rPr>
        <w:t>for</w:t>
      </w:r>
      <w:r w:rsidRPr="00BD2711">
        <w:rPr>
          <w:rFonts w:ascii="Times New Roman" w:eastAsia="Cambria" w:hAnsi="Times New Roman" w:cs="Times New Roman"/>
          <w:spacing w:val="18"/>
          <w:sz w:val="24"/>
          <w:szCs w:val="24"/>
        </w:rPr>
        <w:t xml:space="preserve"> </w:t>
      </w:r>
      <w:r w:rsidRPr="00BD2711">
        <w:rPr>
          <w:rFonts w:ascii="Times New Roman" w:eastAsia="Cambria" w:hAnsi="Times New Roman" w:cs="Times New Roman"/>
          <w:sz w:val="24"/>
          <w:szCs w:val="24"/>
        </w:rPr>
        <w:t>the</w:t>
      </w:r>
      <w:r w:rsidRPr="00BD2711">
        <w:rPr>
          <w:rFonts w:ascii="Times New Roman" w:eastAsia="Cambria" w:hAnsi="Times New Roman" w:cs="Times New Roman"/>
          <w:spacing w:val="20"/>
          <w:sz w:val="24"/>
          <w:szCs w:val="24"/>
        </w:rPr>
        <w:t xml:space="preserve"> </w:t>
      </w:r>
      <w:r w:rsidRPr="00BD2711">
        <w:rPr>
          <w:rFonts w:ascii="Times New Roman" w:eastAsia="Cambria" w:hAnsi="Times New Roman" w:cs="Times New Roman"/>
          <w:sz w:val="24"/>
          <w:szCs w:val="24"/>
        </w:rPr>
        <w:t>“</w:t>
      </w:r>
      <w:r w:rsidR="0090341E" w:rsidRPr="0090341E">
        <w:rPr>
          <w:rFonts w:ascii="Times New Roman" w:eastAsia="Cambria" w:hAnsi="Times New Roman" w:cs="Times New Roman"/>
          <w:b/>
          <w:bCs/>
          <w:sz w:val="24"/>
          <w:szCs w:val="24"/>
          <w:lang w:val="en-HK"/>
        </w:rPr>
        <w:t>Data-driven Intelligent Sensor Calibration and Its Application</w:t>
      </w:r>
      <w:r w:rsidRPr="00BD2711">
        <w:rPr>
          <w:rFonts w:ascii="Times New Roman" w:eastAsia="Cambria" w:hAnsi="Times New Roman" w:cs="Times New Roman"/>
          <w:sz w:val="24"/>
          <w:szCs w:val="24"/>
        </w:rPr>
        <w:t>”</w:t>
      </w:r>
      <w:r w:rsidRPr="00BD2711">
        <w:rPr>
          <w:rFonts w:ascii="Times New Roman" w:eastAsia="Cambria" w:hAnsi="Times New Roman" w:cs="Times New Roman"/>
          <w:spacing w:val="19"/>
          <w:sz w:val="24"/>
          <w:szCs w:val="24"/>
        </w:rPr>
        <w:t xml:space="preserve"> </w:t>
      </w:r>
      <w:r w:rsidRPr="00BD2711">
        <w:rPr>
          <w:rFonts w:ascii="Times New Roman" w:eastAsia="Cambria" w:hAnsi="Times New Roman" w:cs="Times New Roman"/>
          <w:sz w:val="24"/>
          <w:szCs w:val="24"/>
        </w:rPr>
        <w:t>Special</w:t>
      </w:r>
      <w:r w:rsidRPr="00BD2711">
        <w:rPr>
          <w:rFonts w:ascii="Times New Roman" w:eastAsia="Cambria" w:hAnsi="Times New Roman" w:cs="Times New Roman"/>
          <w:spacing w:val="20"/>
          <w:sz w:val="24"/>
          <w:szCs w:val="24"/>
        </w:rPr>
        <w:t xml:space="preserve"> </w:t>
      </w:r>
      <w:r w:rsidR="00F45AEC" w:rsidRPr="00BD2711">
        <w:rPr>
          <w:rFonts w:ascii="Times New Roman" w:eastAsia="Cambria" w:hAnsi="Times New Roman" w:cs="Times New Roman"/>
          <w:sz w:val="24"/>
          <w:szCs w:val="24"/>
        </w:rPr>
        <w:t>Section</w:t>
      </w:r>
      <w:r w:rsidRPr="00BD2711">
        <w:rPr>
          <w:rFonts w:ascii="Times New Roman" w:eastAsia="Cambria" w:hAnsi="Times New Roman" w:cs="Times New Roman"/>
          <w:sz w:val="24"/>
          <w:szCs w:val="24"/>
        </w:rPr>
        <w:t>.</w:t>
      </w:r>
      <w:r w:rsidRPr="00BD2711">
        <w:rPr>
          <w:rFonts w:ascii="Times New Roman" w:eastAsia="Cambria" w:hAnsi="Times New Roman" w:cs="Times New Roman"/>
          <w:spacing w:val="18"/>
          <w:sz w:val="24"/>
          <w:szCs w:val="24"/>
        </w:rPr>
        <w:t xml:space="preserve"> </w:t>
      </w:r>
      <w:r w:rsidRPr="00BD2711">
        <w:rPr>
          <w:rFonts w:ascii="Times New Roman" w:eastAsia="Cambria" w:hAnsi="Times New Roman" w:cs="Times New Roman"/>
          <w:sz w:val="24"/>
          <w:szCs w:val="24"/>
        </w:rPr>
        <w:t>Authors</w:t>
      </w:r>
      <w:r w:rsidRPr="00BD2711">
        <w:rPr>
          <w:rFonts w:ascii="Times New Roman" w:eastAsia="Cambria" w:hAnsi="Times New Roman" w:cs="Times New Roman"/>
          <w:spacing w:val="19"/>
          <w:sz w:val="24"/>
          <w:szCs w:val="24"/>
        </w:rPr>
        <w:t xml:space="preserve"> </w:t>
      </w:r>
      <w:r w:rsidRPr="00BD2711">
        <w:rPr>
          <w:rFonts w:ascii="Times New Roman" w:eastAsia="Cambria" w:hAnsi="Times New Roman" w:cs="Times New Roman"/>
          <w:sz w:val="24"/>
          <w:szCs w:val="24"/>
        </w:rPr>
        <w:t>are</w:t>
      </w:r>
      <w:r w:rsidRPr="00BD2711">
        <w:rPr>
          <w:rFonts w:ascii="Times New Roman" w:eastAsia="Cambria" w:hAnsi="Times New Roman" w:cs="Times New Roman"/>
          <w:spacing w:val="18"/>
          <w:sz w:val="24"/>
          <w:szCs w:val="24"/>
        </w:rPr>
        <w:t xml:space="preserve"> </w:t>
      </w:r>
      <w:r w:rsidRPr="00BD2711">
        <w:rPr>
          <w:rFonts w:ascii="Times New Roman" w:eastAsia="Cambria" w:hAnsi="Times New Roman" w:cs="Times New Roman"/>
          <w:sz w:val="24"/>
          <w:szCs w:val="24"/>
        </w:rPr>
        <w:t>particularly</w:t>
      </w:r>
      <w:r w:rsidRPr="00BD2711">
        <w:rPr>
          <w:rFonts w:ascii="Times New Roman" w:eastAsia="Cambria" w:hAnsi="Times New Roman" w:cs="Times New Roman"/>
          <w:spacing w:val="20"/>
          <w:sz w:val="24"/>
          <w:szCs w:val="24"/>
        </w:rPr>
        <w:t xml:space="preserve"> </w:t>
      </w:r>
      <w:r w:rsidRPr="00BD2711">
        <w:rPr>
          <w:rFonts w:ascii="Times New Roman" w:eastAsia="Cambria" w:hAnsi="Times New Roman" w:cs="Times New Roman"/>
          <w:sz w:val="24"/>
          <w:szCs w:val="24"/>
        </w:rPr>
        <w:t>encouraged</w:t>
      </w:r>
      <w:r w:rsidRPr="00BD2711">
        <w:rPr>
          <w:rFonts w:ascii="Times New Roman" w:eastAsia="Cambria" w:hAnsi="Times New Roman" w:cs="Times New Roman"/>
          <w:spacing w:val="18"/>
          <w:sz w:val="24"/>
          <w:szCs w:val="24"/>
        </w:rPr>
        <w:t xml:space="preserve"> </w:t>
      </w:r>
      <w:r w:rsidRPr="00BD2711">
        <w:rPr>
          <w:rFonts w:ascii="Times New Roman" w:eastAsia="Cambria" w:hAnsi="Times New Roman" w:cs="Times New Roman"/>
          <w:sz w:val="24"/>
          <w:szCs w:val="24"/>
        </w:rPr>
        <w:t>to</w:t>
      </w:r>
      <w:r w:rsidRPr="00BD2711">
        <w:rPr>
          <w:rFonts w:ascii="Times New Roman" w:eastAsia="Cambria" w:hAnsi="Times New Roman" w:cs="Times New Roman"/>
          <w:spacing w:val="27"/>
          <w:sz w:val="24"/>
          <w:szCs w:val="24"/>
        </w:rPr>
        <w:t xml:space="preserve"> </w:t>
      </w:r>
      <w:r w:rsidRPr="00BD2711">
        <w:rPr>
          <w:rFonts w:ascii="Times New Roman" w:eastAsia="Cambria" w:hAnsi="Times New Roman" w:cs="Times New Roman"/>
          <w:b/>
          <w:bCs/>
          <w:sz w:val="24"/>
          <w:szCs w:val="24"/>
        </w:rPr>
        <w:t>suggest</w:t>
      </w:r>
      <w:r w:rsidRPr="00BD2711">
        <w:rPr>
          <w:rFonts w:ascii="Times New Roman" w:eastAsia="Cambria" w:hAnsi="Times New Roman" w:cs="Times New Roman"/>
          <w:b/>
          <w:bCs/>
          <w:spacing w:val="19"/>
          <w:sz w:val="24"/>
          <w:szCs w:val="24"/>
        </w:rPr>
        <w:t xml:space="preserve"> </w:t>
      </w:r>
      <w:r w:rsidRPr="00BD2711">
        <w:rPr>
          <w:rFonts w:ascii="Times New Roman" w:eastAsia="Cambria" w:hAnsi="Times New Roman" w:cs="Times New Roman"/>
          <w:b/>
          <w:bCs/>
          <w:sz w:val="24"/>
          <w:szCs w:val="24"/>
        </w:rPr>
        <w:t>names</w:t>
      </w:r>
      <w:r w:rsidRPr="00BD2711">
        <w:rPr>
          <w:rFonts w:ascii="Times New Roman" w:eastAsia="Cambria" w:hAnsi="Times New Roman" w:cs="Times New Roman"/>
          <w:b/>
          <w:bCs/>
          <w:spacing w:val="17"/>
          <w:sz w:val="24"/>
          <w:szCs w:val="24"/>
        </w:rPr>
        <w:t xml:space="preserve"> </w:t>
      </w:r>
      <w:r w:rsidRPr="00BD2711">
        <w:rPr>
          <w:rFonts w:ascii="Times New Roman" w:eastAsia="Cambria" w:hAnsi="Times New Roman" w:cs="Times New Roman"/>
          <w:b/>
          <w:bCs/>
          <w:spacing w:val="-1"/>
          <w:sz w:val="24"/>
          <w:szCs w:val="24"/>
        </w:rPr>
        <w:t>of</w:t>
      </w:r>
      <w:r w:rsidRPr="00BD2711">
        <w:rPr>
          <w:rFonts w:ascii="Times New Roman" w:eastAsia="Cambria" w:hAnsi="Times New Roman" w:cs="Times New Roman"/>
          <w:b/>
          <w:bCs/>
          <w:spacing w:val="19"/>
          <w:sz w:val="24"/>
          <w:szCs w:val="24"/>
        </w:rPr>
        <w:t xml:space="preserve"> </w:t>
      </w:r>
      <w:r w:rsidRPr="00BD2711">
        <w:rPr>
          <w:rFonts w:ascii="Times New Roman" w:eastAsia="Cambria" w:hAnsi="Times New Roman" w:cs="Times New Roman"/>
          <w:b/>
          <w:bCs/>
          <w:spacing w:val="-1"/>
          <w:sz w:val="24"/>
          <w:szCs w:val="24"/>
        </w:rPr>
        <w:t>potential</w:t>
      </w:r>
      <w:r w:rsidRPr="00BD2711">
        <w:rPr>
          <w:rFonts w:ascii="Times New Roman" w:eastAsia="Cambria" w:hAnsi="Times New Roman" w:cs="Times New Roman"/>
          <w:b/>
          <w:bCs/>
          <w:spacing w:val="31"/>
          <w:sz w:val="24"/>
          <w:szCs w:val="24"/>
        </w:rPr>
        <w:t xml:space="preserve"> </w:t>
      </w:r>
      <w:r w:rsidRPr="00BD2711">
        <w:rPr>
          <w:rFonts w:ascii="Times New Roman" w:eastAsia="Cambria" w:hAnsi="Times New Roman" w:cs="Times New Roman"/>
          <w:b/>
          <w:bCs/>
          <w:spacing w:val="-1"/>
          <w:sz w:val="24"/>
          <w:szCs w:val="24"/>
        </w:rPr>
        <w:t>reviewers</w:t>
      </w:r>
      <w:r w:rsidRPr="00BD2711">
        <w:rPr>
          <w:rFonts w:ascii="Times New Roman" w:eastAsia="Cambria" w:hAnsi="Times New Roman" w:cs="Times New Roman"/>
          <w:b/>
          <w:bCs/>
          <w:spacing w:val="33"/>
          <w:sz w:val="24"/>
          <w:szCs w:val="24"/>
        </w:rPr>
        <w:t xml:space="preserve"> </w:t>
      </w:r>
      <w:r w:rsidRPr="00BD2711">
        <w:rPr>
          <w:rFonts w:ascii="Times New Roman" w:eastAsia="Cambria" w:hAnsi="Times New Roman" w:cs="Times New Roman"/>
          <w:sz w:val="24"/>
          <w:szCs w:val="24"/>
        </w:rPr>
        <w:t>for</w:t>
      </w:r>
      <w:r w:rsidRPr="00BD2711">
        <w:rPr>
          <w:rFonts w:ascii="Times New Roman" w:eastAsia="Cambria" w:hAnsi="Times New Roman" w:cs="Times New Roman"/>
          <w:spacing w:val="30"/>
          <w:sz w:val="24"/>
          <w:szCs w:val="24"/>
        </w:rPr>
        <w:t xml:space="preserve"> </w:t>
      </w:r>
      <w:r w:rsidRPr="00BD2711">
        <w:rPr>
          <w:rFonts w:ascii="Times New Roman" w:eastAsia="Cambria" w:hAnsi="Times New Roman" w:cs="Times New Roman"/>
          <w:spacing w:val="-1"/>
          <w:sz w:val="24"/>
          <w:szCs w:val="24"/>
        </w:rPr>
        <w:t>their</w:t>
      </w:r>
      <w:r w:rsidRPr="00BD2711">
        <w:rPr>
          <w:rFonts w:ascii="Times New Roman" w:eastAsia="Cambria" w:hAnsi="Times New Roman" w:cs="Times New Roman"/>
          <w:spacing w:val="30"/>
          <w:sz w:val="24"/>
          <w:szCs w:val="24"/>
        </w:rPr>
        <w:t xml:space="preserve"> </w:t>
      </w:r>
      <w:r w:rsidRPr="00BD2711">
        <w:rPr>
          <w:rFonts w:ascii="Times New Roman" w:eastAsia="Cambria" w:hAnsi="Times New Roman" w:cs="Times New Roman"/>
          <w:sz w:val="24"/>
          <w:szCs w:val="24"/>
        </w:rPr>
        <w:t>manuscripts</w:t>
      </w:r>
      <w:r w:rsidRPr="00BD2711">
        <w:rPr>
          <w:rFonts w:ascii="Times New Roman" w:eastAsia="Cambria" w:hAnsi="Times New Roman" w:cs="Times New Roman"/>
          <w:spacing w:val="31"/>
          <w:sz w:val="24"/>
          <w:szCs w:val="24"/>
        </w:rPr>
        <w:t xml:space="preserve"> </w:t>
      </w:r>
      <w:r w:rsidRPr="00BD2711">
        <w:rPr>
          <w:rFonts w:ascii="Times New Roman" w:eastAsia="Cambria" w:hAnsi="Times New Roman" w:cs="Times New Roman"/>
          <w:sz w:val="24"/>
          <w:szCs w:val="24"/>
        </w:rPr>
        <w:t>in</w:t>
      </w:r>
      <w:r w:rsidRPr="00BD2711">
        <w:rPr>
          <w:rFonts w:ascii="Times New Roman" w:eastAsia="Cambria" w:hAnsi="Times New Roman" w:cs="Times New Roman"/>
          <w:spacing w:val="30"/>
          <w:sz w:val="24"/>
          <w:szCs w:val="24"/>
        </w:rPr>
        <w:t xml:space="preserve"> </w:t>
      </w:r>
      <w:r w:rsidRPr="00BD2711">
        <w:rPr>
          <w:rFonts w:ascii="Times New Roman" w:eastAsia="Cambria" w:hAnsi="Times New Roman" w:cs="Times New Roman"/>
          <w:spacing w:val="-1"/>
          <w:sz w:val="24"/>
          <w:szCs w:val="24"/>
        </w:rPr>
        <w:t>the</w:t>
      </w:r>
      <w:r w:rsidRPr="00BD2711">
        <w:rPr>
          <w:rFonts w:ascii="Times New Roman" w:eastAsia="Cambria" w:hAnsi="Times New Roman" w:cs="Times New Roman"/>
          <w:spacing w:val="32"/>
          <w:sz w:val="24"/>
          <w:szCs w:val="24"/>
        </w:rPr>
        <w:t xml:space="preserve"> </w:t>
      </w:r>
      <w:r w:rsidRPr="00BD2711">
        <w:rPr>
          <w:rFonts w:ascii="Times New Roman" w:eastAsia="Cambria" w:hAnsi="Times New Roman" w:cs="Times New Roman"/>
          <w:sz w:val="24"/>
          <w:szCs w:val="24"/>
        </w:rPr>
        <w:t>space</w:t>
      </w:r>
      <w:r w:rsidRPr="00BD2711">
        <w:rPr>
          <w:rFonts w:ascii="Times New Roman" w:eastAsia="Cambria" w:hAnsi="Times New Roman" w:cs="Times New Roman"/>
          <w:spacing w:val="28"/>
          <w:sz w:val="24"/>
          <w:szCs w:val="24"/>
        </w:rPr>
        <w:t xml:space="preserve"> </w:t>
      </w:r>
      <w:r w:rsidRPr="00BD2711">
        <w:rPr>
          <w:rFonts w:ascii="Times New Roman" w:eastAsia="Cambria" w:hAnsi="Times New Roman" w:cs="Times New Roman"/>
          <w:spacing w:val="-1"/>
          <w:sz w:val="24"/>
          <w:szCs w:val="24"/>
        </w:rPr>
        <w:t>provided</w:t>
      </w:r>
      <w:r w:rsidRPr="00BD2711">
        <w:rPr>
          <w:rFonts w:ascii="Times New Roman" w:eastAsia="Cambria" w:hAnsi="Times New Roman" w:cs="Times New Roman"/>
          <w:spacing w:val="30"/>
          <w:sz w:val="24"/>
          <w:szCs w:val="24"/>
        </w:rPr>
        <w:t xml:space="preserve"> </w:t>
      </w:r>
      <w:r w:rsidRPr="00BD2711">
        <w:rPr>
          <w:rFonts w:ascii="Times New Roman" w:eastAsia="Cambria" w:hAnsi="Times New Roman" w:cs="Times New Roman"/>
          <w:sz w:val="24"/>
          <w:szCs w:val="24"/>
        </w:rPr>
        <w:t>for</w:t>
      </w:r>
      <w:r w:rsidRPr="00BD2711">
        <w:rPr>
          <w:rFonts w:ascii="Times New Roman" w:eastAsia="Cambria" w:hAnsi="Times New Roman" w:cs="Times New Roman"/>
          <w:spacing w:val="30"/>
          <w:sz w:val="24"/>
          <w:szCs w:val="24"/>
        </w:rPr>
        <w:t xml:space="preserve"> </w:t>
      </w:r>
      <w:r w:rsidRPr="00BD2711">
        <w:rPr>
          <w:rFonts w:ascii="Times New Roman" w:eastAsia="Cambria" w:hAnsi="Times New Roman" w:cs="Times New Roman"/>
          <w:spacing w:val="-1"/>
          <w:sz w:val="24"/>
          <w:szCs w:val="24"/>
        </w:rPr>
        <w:t>these</w:t>
      </w:r>
      <w:r w:rsidRPr="00BD2711">
        <w:rPr>
          <w:rFonts w:ascii="Times New Roman" w:eastAsia="Cambria" w:hAnsi="Times New Roman" w:cs="Times New Roman"/>
          <w:spacing w:val="30"/>
          <w:sz w:val="24"/>
          <w:szCs w:val="24"/>
        </w:rPr>
        <w:t xml:space="preserve"> </w:t>
      </w:r>
      <w:r w:rsidRPr="00BD2711">
        <w:rPr>
          <w:rFonts w:ascii="Times New Roman" w:eastAsia="Cambria" w:hAnsi="Times New Roman" w:cs="Times New Roman"/>
          <w:sz w:val="24"/>
          <w:szCs w:val="24"/>
        </w:rPr>
        <w:t>recommendations</w:t>
      </w:r>
      <w:r w:rsidRPr="00BD2711">
        <w:rPr>
          <w:rFonts w:ascii="Times New Roman" w:eastAsia="Cambria" w:hAnsi="Times New Roman" w:cs="Times New Roman"/>
          <w:spacing w:val="29"/>
          <w:sz w:val="24"/>
          <w:szCs w:val="24"/>
        </w:rPr>
        <w:t xml:space="preserve"> </w:t>
      </w:r>
      <w:r w:rsidRPr="00BD2711">
        <w:rPr>
          <w:rFonts w:ascii="Times New Roman" w:eastAsia="Cambria" w:hAnsi="Times New Roman" w:cs="Times New Roman"/>
          <w:sz w:val="24"/>
          <w:szCs w:val="24"/>
        </w:rPr>
        <w:t>in</w:t>
      </w:r>
      <w:r w:rsidRPr="00BD2711">
        <w:rPr>
          <w:rFonts w:ascii="Times New Roman" w:eastAsia="Cambria" w:hAnsi="Times New Roman" w:cs="Times New Roman"/>
          <w:spacing w:val="27"/>
          <w:w w:val="99"/>
          <w:sz w:val="24"/>
          <w:szCs w:val="24"/>
        </w:rPr>
        <w:t xml:space="preserve"> </w:t>
      </w:r>
      <w:r w:rsidRPr="00BD2711">
        <w:rPr>
          <w:rFonts w:ascii="Times New Roman" w:eastAsia="Cambria" w:hAnsi="Times New Roman" w:cs="Times New Roman"/>
          <w:i/>
          <w:spacing w:val="-1"/>
          <w:sz w:val="24"/>
          <w:szCs w:val="24"/>
        </w:rPr>
        <w:t>Manuscript</w:t>
      </w:r>
      <w:r w:rsidRPr="00BD2711">
        <w:rPr>
          <w:rFonts w:ascii="Times New Roman" w:eastAsia="Cambria" w:hAnsi="Times New Roman" w:cs="Times New Roman"/>
          <w:i/>
          <w:spacing w:val="1"/>
          <w:sz w:val="24"/>
          <w:szCs w:val="24"/>
        </w:rPr>
        <w:t xml:space="preserve"> </w:t>
      </w:r>
      <w:r w:rsidRPr="00BD2711">
        <w:rPr>
          <w:rFonts w:ascii="Times New Roman" w:eastAsia="Cambria" w:hAnsi="Times New Roman" w:cs="Times New Roman"/>
          <w:i/>
          <w:spacing w:val="-1"/>
          <w:sz w:val="24"/>
          <w:szCs w:val="24"/>
        </w:rPr>
        <w:t>Central.</w:t>
      </w:r>
      <w:r w:rsidRPr="00BD2711">
        <w:rPr>
          <w:rFonts w:ascii="Times New Roman" w:eastAsia="Cambria" w:hAnsi="Times New Roman" w:cs="Times New Roman"/>
          <w:i/>
          <w:spacing w:val="3"/>
          <w:sz w:val="24"/>
          <w:szCs w:val="24"/>
        </w:rPr>
        <w:t xml:space="preserve"> </w:t>
      </w:r>
      <w:r w:rsidRPr="00BD2711">
        <w:rPr>
          <w:rFonts w:ascii="Times New Roman" w:eastAsia="Cambria" w:hAnsi="Times New Roman" w:cs="Times New Roman"/>
          <w:sz w:val="24"/>
          <w:szCs w:val="24"/>
        </w:rPr>
        <w:t>For</w:t>
      </w:r>
      <w:r w:rsidRPr="00BD2711">
        <w:rPr>
          <w:rFonts w:ascii="Times New Roman" w:eastAsia="Cambria" w:hAnsi="Times New Roman" w:cs="Times New Roman"/>
          <w:spacing w:val="-1"/>
          <w:sz w:val="24"/>
          <w:szCs w:val="24"/>
        </w:rPr>
        <w:t xml:space="preserve"> manuscript</w:t>
      </w:r>
      <w:r w:rsidRPr="00BD2711">
        <w:rPr>
          <w:rFonts w:ascii="Times New Roman" w:eastAsia="Cambria" w:hAnsi="Times New Roman" w:cs="Times New Roman"/>
          <w:spacing w:val="1"/>
          <w:sz w:val="24"/>
          <w:szCs w:val="24"/>
        </w:rPr>
        <w:t xml:space="preserve"> </w:t>
      </w:r>
      <w:r w:rsidRPr="00BD2711">
        <w:rPr>
          <w:rFonts w:ascii="Times New Roman" w:eastAsia="Cambria" w:hAnsi="Times New Roman" w:cs="Times New Roman"/>
          <w:spacing w:val="-1"/>
          <w:sz w:val="24"/>
          <w:szCs w:val="24"/>
        </w:rPr>
        <w:t>preparation</w:t>
      </w:r>
      <w:r w:rsidRPr="00BD2711">
        <w:rPr>
          <w:rFonts w:ascii="Times New Roman" w:eastAsia="Cambria" w:hAnsi="Times New Roman" w:cs="Times New Roman"/>
          <w:sz w:val="24"/>
          <w:szCs w:val="24"/>
        </w:rPr>
        <w:t xml:space="preserve"> </w:t>
      </w:r>
      <w:r w:rsidRPr="00BD2711">
        <w:rPr>
          <w:rFonts w:ascii="Times New Roman" w:eastAsia="Cambria" w:hAnsi="Times New Roman" w:cs="Times New Roman"/>
          <w:spacing w:val="-1"/>
          <w:sz w:val="24"/>
          <w:szCs w:val="24"/>
        </w:rPr>
        <w:t>and</w:t>
      </w:r>
      <w:r w:rsidRPr="00BD2711">
        <w:rPr>
          <w:rFonts w:ascii="Times New Roman" w:eastAsia="Cambria" w:hAnsi="Times New Roman" w:cs="Times New Roman"/>
          <w:sz w:val="24"/>
          <w:szCs w:val="24"/>
        </w:rPr>
        <w:t xml:space="preserve"> </w:t>
      </w:r>
      <w:r w:rsidRPr="00BD2711">
        <w:rPr>
          <w:rFonts w:ascii="Times New Roman" w:eastAsia="Cambria" w:hAnsi="Times New Roman" w:cs="Times New Roman"/>
          <w:spacing w:val="-1"/>
          <w:sz w:val="24"/>
          <w:szCs w:val="24"/>
        </w:rPr>
        <w:t>submission,</w:t>
      </w:r>
      <w:r w:rsidRPr="00BD2711">
        <w:rPr>
          <w:rFonts w:ascii="Times New Roman" w:eastAsia="Cambria" w:hAnsi="Times New Roman" w:cs="Times New Roman"/>
          <w:spacing w:val="1"/>
          <w:sz w:val="24"/>
          <w:szCs w:val="24"/>
        </w:rPr>
        <w:t xml:space="preserve"> </w:t>
      </w:r>
      <w:r w:rsidRPr="00BD2711">
        <w:rPr>
          <w:rFonts w:ascii="Times New Roman" w:eastAsia="Cambria" w:hAnsi="Times New Roman" w:cs="Times New Roman"/>
          <w:spacing w:val="-1"/>
          <w:sz w:val="24"/>
          <w:szCs w:val="24"/>
        </w:rPr>
        <w:t>please</w:t>
      </w:r>
      <w:r w:rsidRPr="00BD2711">
        <w:rPr>
          <w:rFonts w:ascii="Times New Roman" w:eastAsia="Cambria" w:hAnsi="Times New Roman" w:cs="Times New Roman"/>
          <w:sz w:val="24"/>
          <w:szCs w:val="24"/>
        </w:rPr>
        <w:t xml:space="preserve"> </w:t>
      </w:r>
      <w:r w:rsidRPr="00BD2711">
        <w:rPr>
          <w:rFonts w:ascii="Times New Roman" w:eastAsia="Cambria" w:hAnsi="Times New Roman" w:cs="Times New Roman"/>
          <w:spacing w:val="-1"/>
          <w:sz w:val="24"/>
          <w:szCs w:val="24"/>
        </w:rPr>
        <w:t>follow</w:t>
      </w:r>
      <w:r w:rsidRPr="00BD2711">
        <w:rPr>
          <w:rFonts w:ascii="Times New Roman" w:eastAsia="Cambria" w:hAnsi="Times New Roman" w:cs="Times New Roman"/>
          <w:spacing w:val="1"/>
          <w:sz w:val="24"/>
          <w:szCs w:val="24"/>
        </w:rPr>
        <w:t xml:space="preserve"> </w:t>
      </w:r>
      <w:r w:rsidRPr="00BD2711">
        <w:rPr>
          <w:rFonts w:ascii="Times New Roman" w:eastAsia="Cambria" w:hAnsi="Times New Roman" w:cs="Times New Roman"/>
          <w:spacing w:val="-1"/>
          <w:sz w:val="24"/>
          <w:szCs w:val="24"/>
        </w:rPr>
        <w:t>the</w:t>
      </w:r>
      <w:r w:rsidRPr="00BD2711">
        <w:rPr>
          <w:rFonts w:ascii="Times New Roman" w:eastAsia="Cambria" w:hAnsi="Times New Roman" w:cs="Times New Roman"/>
          <w:spacing w:val="3"/>
          <w:sz w:val="24"/>
          <w:szCs w:val="24"/>
        </w:rPr>
        <w:t xml:space="preserve"> </w:t>
      </w:r>
      <w:r w:rsidRPr="00BD2711">
        <w:rPr>
          <w:rFonts w:ascii="Times New Roman" w:eastAsia="Cambria" w:hAnsi="Times New Roman" w:cs="Times New Roman"/>
          <w:spacing w:val="-1"/>
          <w:sz w:val="24"/>
          <w:szCs w:val="24"/>
        </w:rPr>
        <w:t>guidelines</w:t>
      </w:r>
      <w:r w:rsidRPr="00BD2711">
        <w:rPr>
          <w:rFonts w:ascii="Times New Roman" w:eastAsia="Cambria" w:hAnsi="Times New Roman" w:cs="Times New Roman"/>
          <w:sz w:val="24"/>
          <w:szCs w:val="24"/>
        </w:rPr>
        <w:t xml:space="preserve"> </w:t>
      </w:r>
      <w:r w:rsidRPr="00BD2711">
        <w:rPr>
          <w:rFonts w:ascii="Times New Roman" w:eastAsia="Cambria" w:hAnsi="Times New Roman" w:cs="Times New Roman"/>
          <w:spacing w:val="1"/>
          <w:sz w:val="24"/>
          <w:szCs w:val="24"/>
        </w:rPr>
        <w:t>in</w:t>
      </w:r>
      <w:r w:rsidRPr="00BD2711">
        <w:rPr>
          <w:rFonts w:ascii="Times New Roman" w:eastAsia="Cambria" w:hAnsi="Times New Roman" w:cs="Times New Roman"/>
          <w:spacing w:val="2"/>
          <w:sz w:val="24"/>
          <w:szCs w:val="24"/>
        </w:rPr>
        <w:t xml:space="preserve"> </w:t>
      </w:r>
      <w:r w:rsidRPr="00BD2711">
        <w:rPr>
          <w:rFonts w:ascii="Times New Roman" w:eastAsia="Cambria" w:hAnsi="Times New Roman" w:cs="Times New Roman"/>
          <w:spacing w:val="-1"/>
          <w:sz w:val="24"/>
          <w:szCs w:val="24"/>
        </w:rPr>
        <w:t>the</w:t>
      </w:r>
      <w:r w:rsidRPr="00BD2711">
        <w:rPr>
          <w:rFonts w:ascii="Times New Roman" w:eastAsia="Cambria" w:hAnsi="Times New Roman" w:cs="Times New Roman"/>
          <w:spacing w:val="106"/>
          <w:w w:val="99"/>
          <w:sz w:val="24"/>
          <w:szCs w:val="24"/>
        </w:rPr>
        <w:t xml:space="preserve"> </w:t>
      </w:r>
      <w:r w:rsidRPr="00BD2711">
        <w:rPr>
          <w:rFonts w:ascii="Times New Roman" w:eastAsia="Cambria" w:hAnsi="Times New Roman" w:cs="Times New Roman"/>
          <w:i/>
          <w:spacing w:val="-1"/>
          <w:sz w:val="24"/>
          <w:szCs w:val="24"/>
        </w:rPr>
        <w:t>Information</w:t>
      </w:r>
      <w:r w:rsidRPr="00BD2711">
        <w:rPr>
          <w:rFonts w:ascii="Times New Roman" w:eastAsia="Cambria" w:hAnsi="Times New Roman" w:cs="Times New Roman"/>
          <w:i/>
          <w:spacing w:val="-2"/>
          <w:sz w:val="24"/>
          <w:szCs w:val="24"/>
        </w:rPr>
        <w:t xml:space="preserve"> </w:t>
      </w:r>
      <w:r w:rsidRPr="00BD2711">
        <w:rPr>
          <w:rFonts w:ascii="Times New Roman" w:eastAsia="Cambria" w:hAnsi="Times New Roman" w:cs="Times New Roman"/>
          <w:i/>
          <w:spacing w:val="-1"/>
          <w:sz w:val="24"/>
          <w:szCs w:val="24"/>
        </w:rPr>
        <w:t>for Authors</w:t>
      </w:r>
      <w:r w:rsidRPr="00BD2711">
        <w:rPr>
          <w:rFonts w:ascii="Times New Roman" w:eastAsia="Cambria" w:hAnsi="Times New Roman" w:cs="Times New Roman"/>
          <w:i/>
          <w:spacing w:val="-3"/>
          <w:sz w:val="24"/>
          <w:szCs w:val="24"/>
        </w:rPr>
        <w:t xml:space="preserve"> </w:t>
      </w:r>
      <w:r w:rsidRPr="00BD2711">
        <w:rPr>
          <w:rFonts w:ascii="Times New Roman" w:eastAsia="Cambria" w:hAnsi="Times New Roman" w:cs="Times New Roman"/>
          <w:spacing w:val="-1"/>
          <w:sz w:val="24"/>
          <w:szCs w:val="24"/>
        </w:rPr>
        <w:t>at</w:t>
      </w:r>
      <w:r w:rsidR="00F45AEC" w:rsidRPr="00BD2711">
        <w:rPr>
          <w:rFonts w:ascii="Times New Roman" w:eastAsia="Cambria" w:hAnsi="Times New Roman" w:cs="Times New Roman"/>
          <w:spacing w:val="-1"/>
          <w:sz w:val="24"/>
          <w:szCs w:val="24"/>
        </w:rPr>
        <w:t xml:space="preserve"> </w:t>
      </w:r>
      <w:r w:rsidR="00F45AEC" w:rsidRPr="00BD2711">
        <w:rPr>
          <w:rFonts w:ascii="Times New Roman" w:hAnsi="Times New Roman" w:cs="Times New Roman"/>
          <w:spacing w:val="-1"/>
          <w:sz w:val="24"/>
        </w:rPr>
        <w:t>IEEE Journal of Selected Areas in Sensors</w:t>
      </w:r>
      <w:r w:rsidRPr="00BD2711">
        <w:rPr>
          <w:rFonts w:ascii="Times New Roman" w:eastAsia="Cambria" w:hAnsi="Times New Roman" w:cs="Times New Roman"/>
          <w:spacing w:val="-3"/>
          <w:sz w:val="24"/>
          <w:szCs w:val="24"/>
        </w:rPr>
        <w:t xml:space="preserve"> </w:t>
      </w:r>
      <w:r w:rsidRPr="00BD2711">
        <w:rPr>
          <w:rFonts w:ascii="Times New Roman" w:eastAsia="Cambria" w:hAnsi="Times New Roman" w:cs="Times New Roman"/>
          <w:spacing w:val="-1"/>
          <w:sz w:val="24"/>
          <w:szCs w:val="24"/>
        </w:rPr>
        <w:t>web</w:t>
      </w:r>
      <w:r w:rsidRPr="00BD2711">
        <w:rPr>
          <w:rFonts w:ascii="Times New Roman" w:eastAsia="Cambria" w:hAnsi="Times New Roman" w:cs="Times New Roman"/>
          <w:spacing w:val="-2"/>
          <w:sz w:val="24"/>
          <w:szCs w:val="24"/>
        </w:rPr>
        <w:t xml:space="preserve"> </w:t>
      </w:r>
      <w:r w:rsidRPr="00BD2711">
        <w:rPr>
          <w:rFonts w:ascii="Times New Roman" w:eastAsia="Cambria" w:hAnsi="Times New Roman" w:cs="Times New Roman"/>
          <w:spacing w:val="-1"/>
          <w:sz w:val="24"/>
          <w:szCs w:val="24"/>
        </w:rPr>
        <w:t>page,</w:t>
      </w:r>
      <w:r w:rsidRPr="00BD2711">
        <w:rPr>
          <w:rFonts w:ascii="Times New Roman" w:eastAsia="Cambria" w:hAnsi="Times New Roman" w:cs="Times New Roman"/>
          <w:spacing w:val="2"/>
          <w:sz w:val="24"/>
          <w:szCs w:val="24"/>
        </w:rPr>
        <w:t xml:space="preserve"> </w:t>
      </w:r>
      <w:hyperlink r:id="rId10" w:history="1">
        <w:r w:rsidR="00083103" w:rsidRPr="00A40C78">
          <w:rPr>
            <w:rStyle w:val="Hyperlink"/>
            <w:rFonts w:ascii="Times New Roman" w:eastAsia="Cambria" w:hAnsi="Times New Roman" w:cs="Times New Roman"/>
            <w:spacing w:val="2"/>
            <w:sz w:val="24"/>
            <w:szCs w:val="24"/>
          </w:rPr>
          <w:t>https://ieee-jsas.org/</w:t>
        </w:r>
      </w:hyperlink>
      <w:r w:rsidR="00083103">
        <w:rPr>
          <w:rFonts w:ascii="Times New Roman" w:eastAsia="Cambria" w:hAnsi="Times New Roman" w:cs="Times New Roman"/>
          <w:spacing w:val="2"/>
          <w:sz w:val="24"/>
          <w:szCs w:val="24"/>
        </w:rPr>
        <w:t xml:space="preserve"> </w:t>
      </w:r>
    </w:p>
    <w:p w14:paraId="15C6E259" w14:textId="6C13E2FE" w:rsidR="00D0469F" w:rsidRPr="00BD2711" w:rsidRDefault="00EA32D1">
      <w:pPr>
        <w:spacing w:line="280" w:lineRule="exact"/>
        <w:ind w:left="119"/>
        <w:rPr>
          <w:rFonts w:ascii="Times New Roman" w:eastAsia="Cambria" w:hAnsi="Times New Roman" w:cs="Times New Roman"/>
          <w:sz w:val="24"/>
          <w:szCs w:val="24"/>
        </w:rPr>
      </w:pPr>
      <w:r w:rsidRPr="00BD2711">
        <w:rPr>
          <w:rFonts w:ascii="Times New Roman" w:eastAsiaTheme="minorHAnsi" w:hAnsi="Times New Roman" w:cs="Times New Roman"/>
          <w:noProof/>
        </w:rPr>
        <mc:AlternateContent>
          <mc:Choice Requires="wpg">
            <w:drawing>
              <wp:anchor distT="0" distB="0" distL="114300" distR="114300" simplePos="0" relativeHeight="251658752" behindDoc="1" locked="0" layoutInCell="1" allowOverlap="1" wp14:anchorId="6E9E5B83" wp14:editId="40432CA1">
                <wp:simplePos x="0" y="0"/>
                <wp:positionH relativeFrom="page">
                  <wp:posOffset>701040</wp:posOffset>
                </wp:positionH>
                <wp:positionV relativeFrom="paragraph">
                  <wp:posOffset>175895</wp:posOffset>
                </wp:positionV>
                <wp:extent cx="734060" cy="1270"/>
                <wp:effectExtent l="15240" t="13335" r="12700" b="1397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4060" cy="1270"/>
                          <a:chOff x="1104" y="277"/>
                          <a:chExt cx="1156" cy="2"/>
                        </a:xfrm>
                      </wpg:grpSpPr>
                      <wps:wsp>
                        <wps:cNvPr id="4" name="Freeform 3"/>
                        <wps:cNvSpPr>
                          <a:spLocks/>
                        </wps:cNvSpPr>
                        <wps:spPr bwMode="auto">
                          <a:xfrm>
                            <a:off x="1104" y="277"/>
                            <a:ext cx="1156" cy="2"/>
                          </a:xfrm>
                          <a:custGeom>
                            <a:avLst/>
                            <a:gdLst>
                              <a:gd name="T0" fmla="+- 0 1104 1104"/>
                              <a:gd name="T1" fmla="*/ T0 w 1156"/>
                              <a:gd name="T2" fmla="+- 0 2260 1104"/>
                              <a:gd name="T3" fmla="*/ T2 w 1156"/>
                            </a:gdLst>
                            <a:ahLst/>
                            <a:cxnLst>
                              <a:cxn ang="0">
                                <a:pos x="T1" y="0"/>
                              </a:cxn>
                              <a:cxn ang="0">
                                <a:pos x="T3" y="0"/>
                              </a:cxn>
                            </a:cxnLst>
                            <a:rect l="0" t="0" r="r" b="b"/>
                            <a:pathLst>
                              <a:path w="1156">
                                <a:moveTo>
                                  <a:pt x="0" y="0"/>
                                </a:moveTo>
                                <a:lnTo>
                                  <a:pt x="1156"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3A9EBF" id="Group 2" o:spid="_x0000_s1026" style="position:absolute;margin-left:55.2pt;margin-top:13.85pt;width:57.8pt;height:.1pt;z-index:-251657728;mso-position-horizontal-relative:page" coordorigin="1104,277" coordsize="11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">
                <v:shape id="Freeform 3" o:spid="_x0000_s1027" style="position:absolute;left:1104;top:277;width:1156;height:2;visibility:visible;mso-wrap-style:square;v-text-anchor:top" coordsize="11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" path="m,l1156,e" filled="f" strokeweight="1.06pt">
                  <v:path arrowok="t" o:connecttype="custom" o:connectlocs="0,0;1156,0" o:connectangles="0,0"/>
                </v:shape>
                <w10:wrap anchorx="page"/>
              </v:group>
            </w:pict>
          </mc:Fallback>
        </mc:AlternateContent>
      </w:r>
      <w:r w:rsidRPr="00BD2711">
        <w:rPr>
          <w:rFonts w:ascii="Times New Roman" w:hAnsi="Times New Roman" w:cs="Times New Roman"/>
          <w:b/>
          <w:spacing w:val="-1"/>
          <w:sz w:val="24"/>
        </w:rPr>
        <w:t>Deadlines:</w:t>
      </w:r>
    </w:p>
    <w:p w14:paraId="09E63A97" w14:textId="5C7F603B" w:rsidR="00D0469F" w:rsidRPr="00E64D43" w:rsidRDefault="00000000" w:rsidP="0090341E">
      <w:pPr>
        <w:numPr>
          <w:ilvl w:val="1"/>
          <w:numId w:val="1"/>
        </w:numPr>
        <w:tabs>
          <w:tab w:val="left" w:pos="900"/>
          <w:tab w:val="left" w:pos="6600"/>
        </w:tabs>
        <w:spacing w:line="280" w:lineRule="exact"/>
        <w:rPr>
          <w:rFonts w:ascii="Times New Roman" w:eastAsia="Cambria" w:hAnsi="Times New Roman" w:cs="Times New Roman"/>
          <w:color w:val="000000" w:themeColor="text1"/>
          <w:sz w:val="24"/>
          <w:szCs w:val="24"/>
        </w:rPr>
      </w:pPr>
      <w:r w:rsidRPr="00E64D43">
        <w:rPr>
          <w:rFonts w:ascii="Times New Roman" w:hAnsi="Times New Roman" w:cs="Times New Roman"/>
          <w:color w:val="000000" w:themeColor="text1"/>
          <w:spacing w:val="-1"/>
          <w:sz w:val="24"/>
        </w:rPr>
        <w:t>Manuscript</w:t>
      </w:r>
      <w:r w:rsidRPr="00E64D43">
        <w:rPr>
          <w:rFonts w:ascii="Times New Roman" w:hAnsi="Times New Roman" w:cs="Times New Roman"/>
          <w:color w:val="000000" w:themeColor="text1"/>
          <w:spacing w:val="-19"/>
          <w:sz w:val="24"/>
        </w:rPr>
        <w:t xml:space="preserve"> </w:t>
      </w:r>
      <w:r w:rsidRPr="00E64D43">
        <w:rPr>
          <w:rFonts w:ascii="Times New Roman" w:hAnsi="Times New Roman" w:cs="Times New Roman"/>
          <w:color w:val="000000" w:themeColor="text1"/>
          <w:spacing w:val="-1"/>
          <w:sz w:val="24"/>
        </w:rPr>
        <w:t>Submission:</w:t>
      </w:r>
      <w:r w:rsidRPr="00E64D43">
        <w:rPr>
          <w:rFonts w:ascii="Times New Roman" w:hAnsi="Times New Roman" w:cs="Times New Roman"/>
          <w:color w:val="000000" w:themeColor="text1"/>
          <w:spacing w:val="-1"/>
          <w:sz w:val="24"/>
        </w:rPr>
        <w:tab/>
      </w:r>
      <w:r w:rsidR="0090341E" w:rsidRPr="00E64D43">
        <w:rPr>
          <w:rFonts w:ascii="Times New Roman" w:hAnsi="Times New Roman" w:cs="Times New Roman"/>
          <w:color w:val="000000" w:themeColor="text1"/>
          <w:sz w:val="24"/>
          <w:lang w:val="en-HK"/>
        </w:rPr>
        <w:t>30th April 2025</w:t>
      </w:r>
    </w:p>
    <w:p w14:paraId="73DA2AED" w14:textId="77777777" w:rsidR="0090341E" w:rsidRPr="00E64D43" w:rsidRDefault="00000000" w:rsidP="0090341E">
      <w:pPr>
        <w:numPr>
          <w:ilvl w:val="1"/>
          <w:numId w:val="1"/>
        </w:numPr>
        <w:tabs>
          <w:tab w:val="left" w:pos="900"/>
          <w:tab w:val="left" w:pos="6600"/>
        </w:tabs>
        <w:spacing w:line="281" w:lineRule="exact"/>
        <w:rPr>
          <w:rFonts w:ascii="Times New Roman" w:hAnsi="Times New Roman" w:cs="Times New Roman"/>
          <w:color w:val="000000" w:themeColor="text1"/>
          <w:spacing w:val="-1"/>
          <w:sz w:val="24"/>
          <w:lang w:val="en-HK"/>
        </w:rPr>
      </w:pPr>
      <w:r w:rsidRPr="00E64D43">
        <w:rPr>
          <w:rFonts w:ascii="Times New Roman" w:hAnsi="Times New Roman" w:cs="Times New Roman"/>
          <w:color w:val="000000" w:themeColor="text1"/>
          <w:sz w:val="24"/>
        </w:rPr>
        <w:t>Notification</w:t>
      </w:r>
      <w:r w:rsidRPr="00E64D43">
        <w:rPr>
          <w:rFonts w:ascii="Times New Roman" w:hAnsi="Times New Roman" w:cs="Times New Roman"/>
          <w:color w:val="000000" w:themeColor="text1"/>
          <w:spacing w:val="-9"/>
          <w:sz w:val="24"/>
        </w:rPr>
        <w:t xml:space="preserve"> </w:t>
      </w:r>
      <w:r w:rsidRPr="00E64D43">
        <w:rPr>
          <w:rFonts w:ascii="Times New Roman" w:hAnsi="Times New Roman" w:cs="Times New Roman"/>
          <w:color w:val="000000" w:themeColor="text1"/>
          <w:sz w:val="24"/>
        </w:rPr>
        <w:t>of</w:t>
      </w:r>
      <w:r w:rsidRPr="00E64D43">
        <w:rPr>
          <w:rFonts w:ascii="Times New Roman" w:hAnsi="Times New Roman" w:cs="Times New Roman"/>
          <w:color w:val="000000" w:themeColor="text1"/>
          <w:spacing w:val="-8"/>
          <w:sz w:val="24"/>
        </w:rPr>
        <w:t xml:space="preserve"> </w:t>
      </w:r>
      <w:r w:rsidRPr="00E64D43">
        <w:rPr>
          <w:rFonts w:ascii="Times New Roman" w:hAnsi="Times New Roman" w:cs="Times New Roman"/>
          <w:color w:val="000000" w:themeColor="text1"/>
          <w:spacing w:val="-1"/>
          <w:sz w:val="24"/>
        </w:rPr>
        <w:t>Acceptance</w:t>
      </w:r>
      <w:r w:rsidRPr="00E64D43">
        <w:rPr>
          <w:rFonts w:ascii="Times New Roman" w:hAnsi="Times New Roman" w:cs="Times New Roman"/>
          <w:color w:val="000000" w:themeColor="text1"/>
          <w:sz w:val="24"/>
        </w:rPr>
        <w:t>:</w:t>
      </w:r>
      <w:r w:rsidRPr="00E64D43">
        <w:rPr>
          <w:rFonts w:ascii="Times New Roman" w:hAnsi="Times New Roman" w:cs="Times New Roman"/>
          <w:color w:val="000000" w:themeColor="text1"/>
          <w:sz w:val="24"/>
        </w:rPr>
        <w:tab/>
      </w:r>
      <w:r w:rsidR="0090341E" w:rsidRPr="00E64D43">
        <w:rPr>
          <w:rFonts w:ascii="Times New Roman" w:hAnsi="Times New Roman" w:cs="Times New Roman"/>
          <w:color w:val="000000" w:themeColor="text1"/>
          <w:spacing w:val="-1"/>
          <w:sz w:val="24"/>
          <w:lang w:val="en-HK"/>
        </w:rPr>
        <w:t>31st May 2025</w:t>
      </w:r>
    </w:p>
    <w:p w14:paraId="65461095" w14:textId="77777777" w:rsidR="0090341E" w:rsidRPr="00E64D43" w:rsidRDefault="00000000" w:rsidP="0090341E">
      <w:pPr>
        <w:numPr>
          <w:ilvl w:val="1"/>
          <w:numId w:val="1"/>
        </w:numPr>
        <w:tabs>
          <w:tab w:val="left" w:pos="900"/>
          <w:tab w:val="left" w:pos="6600"/>
        </w:tabs>
        <w:spacing w:before="2" w:line="281" w:lineRule="exact"/>
        <w:rPr>
          <w:rFonts w:ascii="Times New Roman" w:hAnsi="Times New Roman" w:cs="Times New Roman"/>
          <w:color w:val="000000" w:themeColor="text1"/>
          <w:spacing w:val="-1"/>
          <w:sz w:val="24"/>
          <w:lang w:val="en-HK"/>
        </w:rPr>
      </w:pPr>
      <w:r w:rsidRPr="00E64D43">
        <w:rPr>
          <w:rFonts w:ascii="Times New Roman" w:hAnsi="Times New Roman" w:cs="Times New Roman"/>
          <w:color w:val="000000" w:themeColor="text1"/>
          <w:spacing w:val="-1"/>
          <w:sz w:val="24"/>
        </w:rPr>
        <w:t>Final</w:t>
      </w:r>
      <w:r w:rsidRPr="00E64D43">
        <w:rPr>
          <w:rFonts w:ascii="Times New Roman" w:hAnsi="Times New Roman" w:cs="Times New Roman"/>
          <w:color w:val="000000" w:themeColor="text1"/>
          <w:spacing w:val="-6"/>
          <w:sz w:val="24"/>
        </w:rPr>
        <w:t xml:space="preserve"> </w:t>
      </w:r>
      <w:r w:rsidRPr="00E64D43">
        <w:rPr>
          <w:rFonts w:ascii="Times New Roman" w:hAnsi="Times New Roman" w:cs="Times New Roman"/>
          <w:color w:val="000000" w:themeColor="text1"/>
          <w:spacing w:val="-1"/>
          <w:sz w:val="24"/>
        </w:rPr>
        <w:t>Manuscript</w:t>
      </w:r>
      <w:r w:rsidRPr="00E64D43">
        <w:rPr>
          <w:rFonts w:ascii="Times New Roman" w:hAnsi="Times New Roman" w:cs="Times New Roman"/>
          <w:color w:val="000000" w:themeColor="text1"/>
          <w:spacing w:val="-6"/>
          <w:sz w:val="24"/>
        </w:rPr>
        <w:t xml:space="preserve"> </w:t>
      </w:r>
      <w:r w:rsidRPr="00E64D43">
        <w:rPr>
          <w:rFonts w:ascii="Times New Roman" w:hAnsi="Times New Roman" w:cs="Times New Roman"/>
          <w:color w:val="000000" w:themeColor="text1"/>
          <w:spacing w:val="-1"/>
          <w:sz w:val="24"/>
        </w:rPr>
        <w:t>published</w:t>
      </w:r>
      <w:r w:rsidRPr="00E64D43">
        <w:rPr>
          <w:rFonts w:ascii="Times New Roman" w:hAnsi="Times New Roman" w:cs="Times New Roman"/>
          <w:color w:val="000000" w:themeColor="text1"/>
          <w:spacing w:val="-6"/>
          <w:sz w:val="24"/>
        </w:rPr>
        <w:t xml:space="preserve"> </w:t>
      </w:r>
      <w:r w:rsidRPr="00E64D43">
        <w:rPr>
          <w:rFonts w:ascii="Times New Roman" w:hAnsi="Times New Roman" w:cs="Times New Roman"/>
          <w:color w:val="000000" w:themeColor="text1"/>
          <w:sz w:val="24"/>
        </w:rPr>
        <w:t>in</w:t>
      </w:r>
      <w:r w:rsidRPr="00E64D43">
        <w:rPr>
          <w:rFonts w:ascii="Times New Roman" w:hAnsi="Times New Roman" w:cs="Times New Roman"/>
          <w:color w:val="000000" w:themeColor="text1"/>
          <w:spacing w:val="-5"/>
          <w:sz w:val="24"/>
        </w:rPr>
        <w:t xml:space="preserve"> </w:t>
      </w:r>
      <w:r w:rsidRPr="00E64D43">
        <w:rPr>
          <w:rFonts w:ascii="Times New Roman" w:hAnsi="Times New Roman" w:cs="Times New Roman"/>
          <w:color w:val="000000" w:themeColor="text1"/>
          <w:spacing w:val="-1"/>
          <w:sz w:val="24"/>
        </w:rPr>
        <w:t>IEE</w:t>
      </w:r>
      <w:r w:rsidR="00B33150" w:rsidRPr="00E64D43">
        <w:rPr>
          <w:rFonts w:ascii="Times New Roman" w:hAnsi="Times New Roman" w:cs="Times New Roman"/>
          <w:color w:val="000000" w:themeColor="text1"/>
          <w:spacing w:val="-1"/>
          <w:sz w:val="24"/>
        </w:rPr>
        <w:t>E X</w:t>
      </w:r>
      <w:r w:rsidRPr="00E64D43">
        <w:rPr>
          <w:rFonts w:ascii="Times New Roman" w:hAnsi="Times New Roman" w:cs="Times New Roman"/>
          <w:color w:val="000000" w:themeColor="text1"/>
          <w:spacing w:val="-1"/>
          <w:sz w:val="24"/>
        </w:rPr>
        <w:t>plore:</w:t>
      </w:r>
      <w:r w:rsidRPr="00E64D43">
        <w:rPr>
          <w:rFonts w:ascii="Times New Roman" w:hAnsi="Times New Roman" w:cs="Times New Roman"/>
          <w:color w:val="000000" w:themeColor="text1"/>
          <w:spacing w:val="-1"/>
          <w:sz w:val="24"/>
        </w:rPr>
        <w:tab/>
      </w:r>
      <w:r w:rsidR="0090341E" w:rsidRPr="00E64D43">
        <w:rPr>
          <w:rFonts w:ascii="Times New Roman" w:hAnsi="Times New Roman" w:cs="Times New Roman"/>
          <w:color w:val="000000" w:themeColor="text1"/>
          <w:spacing w:val="-1"/>
          <w:sz w:val="24"/>
          <w:lang w:val="en-HK"/>
        </w:rPr>
        <w:t>15th June 2025</w:t>
      </w:r>
    </w:p>
    <w:p w14:paraId="571BA5FC" w14:textId="77777777" w:rsidR="0090341E" w:rsidRPr="00E64D43" w:rsidRDefault="00000000" w:rsidP="0090341E">
      <w:pPr>
        <w:numPr>
          <w:ilvl w:val="1"/>
          <w:numId w:val="1"/>
        </w:numPr>
        <w:tabs>
          <w:tab w:val="left" w:pos="900"/>
          <w:tab w:val="left" w:pos="6600"/>
        </w:tabs>
        <w:spacing w:before="11" w:line="281" w:lineRule="exact"/>
        <w:rPr>
          <w:rFonts w:ascii="Times New Roman" w:hAnsi="Times New Roman" w:cs="Times New Roman"/>
          <w:color w:val="000000" w:themeColor="text1"/>
          <w:spacing w:val="-1"/>
          <w:sz w:val="24"/>
          <w:lang w:val="en-HK"/>
        </w:rPr>
      </w:pPr>
      <w:r w:rsidRPr="00E64D43">
        <w:rPr>
          <w:rFonts w:ascii="Times New Roman" w:hAnsi="Times New Roman" w:cs="Times New Roman"/>
          <w:color w:val="000000" w:themeColor="text1"/>
          <w:spacing w:val="-1"/>
          <w:sz w:val="24"/>
        </w:rPr>
        <w:t>Tentative</w:t>
      </w:r>
      <w:r w:rsidRPr="00E64D43">
        <w:rPr>
          <w:rFonts w:ascii="Times New Roman" w:hAnsi="Times New Roman" w:cs="Times New Roman"/>
          <w:color w:val="000000" w:themeColor="text1"/>
          <w:spacing w:val="-5"/>
          <w:sz w:val="24"/>
        </w:rPr>
        <w:t xml:space="preserve"> </w:t>
      </w:r>
      <w:r w:rsidRPr="00E64D43">
        <w:rPr>
          <w:rFonts w:ascii="Times New Roman" w:hAnsi="Times New Roman" w:cs="Times New Roman"/>
          <w:color w:val="000000" w:themeColor="text1"/>
          <w:spacing w:val="-1"/>
          <w:sz w:val="24"/>
        </w:rPr>
        <w:t>date</w:t>
      </w:r>
      <w:r w:rsidRPr="00E64D43">
        <w:rPr>
          <w:rFonts w:ascii="Times New Roman" w:hAnsi="Times New Roman" w:cs="Times New Roman"/>
          <w:color w:val="000000" w:themeColor="text1"/>
          <w:spacing w:val="-5"/>
          <w:sz w:val="24"/>
        </w:rPr>
        <w:t xml:space="preserve"> </w:t>
      </w:r>
      <w:r w:rsidRPr="00E64D43">
        <w:rPr>
          <w:rFonts w:ascii="Times New Roman" w:hAnsi="Times New Roman" w:cs="Times New Roman"/>
          <w:color w:val="000000" w:themeColor="text1"/>
          <w:sz w:val="24"/>
        </w:rPr>
        <w:t>of</w:t>
      </w:r>
      <w:r w:rsidRPr="00E64D43">
        <w:rPr>
          <w:rFonts w:ascii="Times New Roman" w:hAnsi="Times New Roman" w:cs="Times New Roman"/>
          <w:color w:val="000000" w:themeColor="text1"/>
          <w:spacing w:val="-5"/>
          <w:sz w:val="24"/>
        </w:rPr>
        <w:t xml:space="preserve"> </w:t>
      </w:r>
      <w:r w:rsidRPr="00E64D43">
        <w:rPr>
          <w:rFonts w:ascii="Times New Roman" w:hAnsi="Times New Roman" w:cs="Times New Roman"/>
          <w:color w:val="000000" w:themeColor="text1"/>
          <w:spacing w:val="-1"/>
          <w:sz w:val="24"/>
        </w:rPr>
        <w:t>paper</w:t>
      </w:r>
      <w:r w:rsidRPr="00E64D43">
        <w:rPr>
          <w:rFonts w:ascii="Times New Roman" w:hAnsi="Times New Roman" w:cs="Times New Roman"/>
          <w:color w:val="000000" w:themeColor="text1"/>
          <w:spacing w:val="-7"/>
          <w:sz w:val="24"/>
        </w:rPr>
        <w:t xml:space="preserve"> </w:t>
      </w:r>
      <w:r w:rsidR="00B33150" w:rsidRPr="00E64D43">
        <w:rPr>
          <w:rFonts w:ascii="Times New Roman" w:hAnsi="Times New Roman" w:cs="Times New Roman"/>
          <w:color w:val="000000" w:themeColor="text1"/>
          <w:sz w:val="24"/>
        </w:rPr>
        <w:t>section</w:t>
      </w:r>
      <w:r w:rsidRPr="00E64D43">
        <w:rPr>
          <w:rFonts w:ascii="Times New Roman" w:hAnsi="Times New Roman" w:cs="Times New Roman"/>
          <w:color w:val="000000" w:themeColor="text1"/>
          <w:sz w:val="24"/>
        </w:rPr>
        <w:t>:</w:t>
      </w:r>
      <w:r w:rsidRPr="00E64D43">
        <w:rPr>
          <w:rFonts w:ascii="Times New Roman" w:hAnsi="Times New Roman" w:cs="Times New Roman"/>
          <w:color w:val="000000" w:themeColor="text1"/>
          <w:sz w:val="24"/>
        </w:rPr>
        <w:tab/>
      </w:r>
      <w:r w:rsidR="0090341E" w:rsidRPr="00E64D43">
        <w:rPr>
          <w:rFonts w:ascii="Times New Roman" w:hAnsi="Times New Roman" w:cs="Times New Roman"/>
          <w:color w:val="000000" w:themeColor="text1"/>
          <w:spacing w:val="-1"/>
          <w:sz w:val="24"/>
          <w:lang w:val="en-HK"/>
        </w:rPr>
        <w:t>15th July 2025</w:t>
      </w:r>
    </w:p>
    <w:p w14:paraId="75FF93DE" w14:textId="5ABB9A99" w:rsidR="00D0469F" w:rsidRPr="0090341E" w:rsidRDefault="00D0469F" w:rsidP="00E64D43">
      <w:pPr>
        <w:tabs>
          <w:tab w:val="left" w:pos="900"/>
          <w:tab w:val="left" w:pos="6600"/>
        </w:tabs>
        <w:spacing w:before="11" w:line="281" w:lineRule="exact"/>
        <w:rPr>
          <w:rFonts w:ascii="Times New Roman" w:eastAsia="Cambria" w:hAnsi="Times New Roman" w:cs="Times New Roman"/>
          <w:sz w:val="31"/>
          <w:szCs w:val="31"/>
        </w:rPr>
      </w:pPr>
    </w:p>
    <w:p w14:paraId="68D89346" w14:textId="77777777" w:rsidR="00D0469F" w:rsidRPr="00BD2711" w:rsidRDefault="00000000">
      <w:pPr>
        <w:ind w:left="119"/>
        <w:rPr>
          <w:rFonts w:ascii="Times New Roman" w:eastAsia="Cambria" w:hAnsi="Times New Roman" w:cs="Times New Roman"/>
          <w:sz w:val="24"/>
          <w:szCs w:val="24"/>
        </w:rPr>
      </w:pPr>
      <w:r w:rsidRPr="00BD2711">
        <w:rPr>
          <w:rFonts w:ascii="Times New Roman" w:hAnsi="Times New Roman" w:cs="Times New Roman"/>
          <w:b/>
          <w:spacing w:val="-1"/>
          <w:sz w:val="24"/>
          <w:u w:val="thick" w:color="000000"/>
        </w:rPr>
        <w:t>Guest</w:t>
      </w:r>
      <w:r w:rsidRPr="00BD2711">
        <w:rPr>
          <w:rFonts w:ascii="Times New Roman" w:hAnsi="Times New Roman" w:cs="Times New Roman"/>
          <w:b/>
          <w:spacing w:val="-6"/>
          <w:sz w:val="24"/>
          <w:u w:val="thick" w:color="000000"/>
        </w:rPr>
        <w:t xml:space="preserve"> </w:t>
      </w:r>
      <w:r w:rsidRPr="00BD2711">
        <w:rPr>
          <w:rFonts w:ascii="Times New Roman" w:hAnsi="Times New Roman" w:cs="Times New Roman"/>
          <w:b/>
          <w:spacing w:val="-1"/>
          <w:sz w:val="24"/>
          <w:u w:val="thick" w:color="000000"/>
        </w:rPr>
        <w:t>Editors:</w:t>
      </w:r>
    </w:p>
    <w:p w14:paraId="6B81A3F4" w14:textId="315EB2A8" w:rsidR="00960560" w:rsidRPr="00BD2711" w:rsidRDefault="00960560" w:rsidP="0090341E">
      <w:pPr>
        <w:numPr>
          <w:ilvl w:val="1"/>
          <w:numId w:val="1"/>
        </w:numPr>
        <w:tabs>
          <w:tab w:val="left" w:pos="900"/>
          <w:tab w:val="left" w:pos="6600"/>
        </w:tabs>
        <w:spacing w:line="280" w:lineRule="exact"/>
        <w:rPr>
          <w:rFonts w:ascii="Times New Roman" w:eastAsia="Cambria" w:hAnsi="Times New Roman" w:cs="Times New Roman"/>
          <w:sz w:val="24"/>
          <w:szCs w:val="24"/>
        </w:rPr>
      </w:pPr>
      <w:r>
        <w:rPr>
          <w:rFonts w:ascii="Times New Roman" w:hAnsi="Times New Roman" w:cs="Times New Roman"/>
          <w:spacing w:val="-1"/>
          <w:sz w:val="24"/>
        </w:rPr>
        <w:t xml:space="preserve">Lead GE </w:t>
      </w:r>
      <w:r w:rsidR="0090341E">
        <w:rPr>
          <w:rFonts w:ascii="Times New Roman" w:hAnsi="Times New Roman" w:cs="Times New Roman"/>
          <w:spacing w:val="-1"/>
          <w:sz w:val="24"/>
        </w:rPr>
        <w:t>Ameer Hamza KHAN</w:t>
      </w:r>
      <w:r>
        <w:rPr>
          <w:rFonts w:ascii="Times New Roman" w:hAnsi="Times New Roman" w:cs="Times New Roman"/>
          <w:spacing w:val="-1"/>
          <w:sz w:val="24"/>
        </w:rPr>
        <w:t xml:space="preserve">, </w:t>
      </w:r>
      <w:r w:rsidR="0090341E" w:rsidRPr="0090341E">
        <w:rPr>
          <w:rFonts w:ascii="Times New Roman" w:hAnsi="Times New Roman" w:cs="Times New Roman"/>
          <w:spacing w:val="-1"/>
          <w:sz w:val="24"/>
          <w:lang w:val="en-HK"/>
        </w:rPr>
        <w:t>The Hong Kong Polytechnic University</w:t>
      </w:r>
      <w:r w:rsidR="0090341E">
        <w:rPr>
          <w:rFonts w:ascii="Times New Roman" w:hAnsi="Times New Roman" w:cs="Times New Roman"/>
          <w:spacing w:val="-1"/>
          <w:sz w:val="24"/>
          <w:lang w:val="en-HK"/>
        </w:rPr>
        <w:t>, Hong Kong</w:t>
      </w:r>
      <w:r>
        <w:rPr>
          <w:rFonts w:ascii="Times New Roman" w:hAnsi="Times New Roman" w:cs="Times New Roman"/>
          <w:spacing w:val="-1"/>
          <w:sz w:val="24"/>
        </w:rPr>
        <w:t xml:space="preserve"> (</w:t>
      </w:r>
      <w:proofErr w:type="spellStart"/>
      <w:r w:rsidR="0090341E">
        <w:rPr>
          <w:rFonts w:ascii="Times New Roman" w:hAnsi="Times New Roman" w:cs="Times New Roman"/>
          <w:spacing w:val="-1"/>
          <w:sz w:val="24"/>
        </w:rPr>
        <w:fldChar w:fldCharType="begin"/>
      </w:r>
      <w:r w:rsidR="0090341E">
        <w:rPr>
          <w:rFonts w:ascii="Times New Roman" w:hAnsi="Times New Roman" w:cs="Times New Roman"/>
          <w:spacing w:val="-1"/>
          <w:sz w:val="24"/>
        </w:rPr>
        <w:instrText>HYPERLINK "mailto:ahakhan@polyu.edu.hk"</w:instrText>
      </w:r>
      <w:r w:rsidR="0090341E">
        <w:rPr>
          <w:rFonts w:ascii="Times New Roman" w:hAnsi="Times New Roman" w:cs="Times New Roman"/>
          <w:spacing w:val="-1"/>
          <w:sz w:val="24"/>
        </w:rPr>
        <w:fldChar w:fldCharType="separate"/>
      </w:r>
      <w:r w:rsidR="0090341E" w:rsidRPr="00F0453F">
        <w:rPr>
          <w:rStyle w:val="Hyperlink"/>
          <w:rFonts w:ascii="Times New Roman" w:hAnsi="Times New Roman" w:cs="Times New Roman"/>
          <w:spacing w:val="-1"/>
          <w:sz w:val="24"/>
        </w:rPr>
        <w:t>ahakhan@polyu.edu.hk</w:t>
      </w:r>
      <w:proofErr w:type="spellEnd"/>
      <w:r w:rsidR="0090341E">
        <w:rPr>
          <w:rFonts w:ascii="Times New Roman" w:hAnsi="Times New Roman" w:cs="Times New Roman"/>
          <w:spacing w:val="-1"/>
          <w:sz w:val="24"/>
        </w:rPr>
        <w:fldChar w:fldCharType="end"/>
      </w:r>
      <w:r>
        <w:rPr>
          <w:rFonts w:ascii="Times New Roman" w:hAnsi="Times New Roman" w:cs="Times New Roman"/>
          <w:spacing w:val="-1"/>
          <w:sz w:val="24"/>
        </w:rPr>
        <w:t>)</w:t>
      </w:r>
    </w:p>
    <w:p w14:paraId="3ADB48C4" w14:textId="6DEA7FB4" w:rsidR="00960560" w:rsidRPr="00BD2711" w:rsidRDefault="00960560" w:rsidP="0090341E">
      <w:pPr>
        <w:numPr>
          <w:ilvl w:val="1"/>
          <w:numId w:val="1"/>
        </w:numPr>
        <w:tabs>
          <w:tab w:val="left" w:pos="900"/>
          <w:tab w:val="left" w:pos="6600"/>
        </w:tabs>
        <w:spacing w:line="280" w:lineRule="exact"/>
        <w:rPr>
          <w:rFonts w:ascii="Times New Roman" w:eastAsia="Cambria" w:hAnsi="Times New Roman" w:cs="Times New Roman"/>
          <w:sz w:val="24"/>
          <w:szCs w:val="24"/>
        </w:rPr>
      </w:pPr>
      <w:r>
        <w:rPr>
          <w:rFonts w:ascii="Times New Roman" w:hAnsi="Times New Roman" w:cs="Times New Roman"/>
          <w:spacing w:val="-1"/>
          <w:sz w:val="24"/>
        </w:rPr>
        <w:t xml:space="preserve">GE1 </w:t>
      </w:r>
      <w:r w:rsidR="0090341E">
        <w:rPr>
          <w:rFonts w:ascii="Times New Roman" w:hAnsi="Times New Roman" w:cs="Times New Roman"/>
          <w:spacing w:val="-1"/>
          <w:sz w:val="24"/>
        </w:rPr>
        <w:t>Shuai LI</w:t>
      </w:r>
      <w:r>
        <w:rPr>
          <w:rFonts w:ascii="Times New Roman" w:hAnsi="Times New Roman" w:cs="Times New Roman"/>
          <w:spacing w:val="-1"/>
          <w:sz w:val="24"/>
        </w:rPr>
        <w:t xml:space="preserve">, </w:t>
      </w:r>
      <w:r w:rsidR="0090341E" w:rsidRPr="0090341E">
        <w:rPr>
          <w:rFonts w:ascii="Times New Roman" w:hAnsi="Times New Roman" w:cs="Times New Roman"/>
          <w:spacing w:val="-1"/>
          <w:sz w:val="24"/>
          <w:lang w:val="en-HK"/>
        </w:rPr>
        <w:t>University of Oulu, Finland</w:t>
      </w:r>
      <w:r>
        <w:rPr>
          <w:rFonts w:ascii="Times New Roman" w:hAnsi="Times New Roman" w:cs="Times New Roman"/>
          <w:spacing w:val="-1"/>
          <w:sz w:val="24"/>
        </w:rPr>
        <w:t xml:space="preserve"> (</w:t>
      </w:r>
      <w:proofErr w:type="spellStart"/>
      <w:r w:rsidR="0090341E">
        <w:rPr>
          <w:rFonts w:ascii="Times New Roman" w:hAnsi="Times New Roman" w:cs="Times New Roman"/>
          <w:spacing w:val="-1"/>
          <w:sz w:val="24"/>
        </w:rPr>
        <w:fldChar w:fldCharType="begin"/>
      </w:r>
      <w:r w:rsidR="0090341E">
        <w:rPr>
          <w:rFonts w:ascii="Times New Roman" w:hAnsi="Times New Roman" w:cs="Times New Roman"/>
          <w:spacing w:val="-1"/>
          <w:sz w:val="24"/>
        </w:rPr>
        <w:instrText>HYPERLINK "mailto:</w:instrText>
      </w:r>
      <w:r w:rsidR="0090341E" w:rsidRPr="0090341E">
        <w:rPr>
          <w:rFonts w:ascii="Times New Roman" w:hAnsi="Times New Roman" w:cs="Times New Roman"/>
          <w:spacing w:val="-1"/>
          <w:sz w:val="24"/>
        </w:rPr>
        <w:instrText>shuai.li@oulu.fi</w:instrText>
      </w:r>
      <w:r w:rsidR="0090341E">
        <w:rPr>
          <w:rFonts w:ascii="Times New Roman" w:hAnsi="Times New Roman" w:cs="Times New Roman"/>
          <w:spacing w:val="-1"/>
          <w:sz w:val="24"/>
        </w:rPr>
        <w:instrText>"</w:instrText>
      </w:r>
      <w:r w:rsidR="0090341E">
        <w:rPr>
          <w:rFonts w:ascii="Times New Roman" w:hAnsi="Times New Roman" w:cs="Times New Roman"/>
          <w:spacing w:val="-1"/>
          <w:sz w:val="24"/>
        </w:rPr>
        <w:fldChar w:fldCharType="separate"/>
      </w:r>
      <w:r w:rsidR="0090341E" w:rsidRPr="00F0453F">
        <w:rPr>
          <w:rStyle w:val="Hyperlink"/>
          <w:rFonts w:ascii="Times New Roman" w:hAnsi="Times New Roman" w:cs="Times New Roman"/>
          <w:spacing w:val="-1"/>
          <w:sz w:val="24"/>
        </w:rPr>
        <w:t>shuai.li@oulu.fi</w:t>
      </w:r>
      <w:proofErr w:type="spellEnd"/>
      <w:r w:rsidR="0090341E">
        <w:rPr>
          <w:rFonts w:ascii="Times New Roman" w:hAnsi="Times New Roman" w:cs="Times New Roman"/>
          <w:spacing w:val="-1"/>
          <w:sz w:val="24"/>
        </w:rPr>
        <w:fldChar w:fldCharType="end"/>
      </w:r>
      <w:r>
        <w:rPr>
          <w:rFonts w:ascii="Times New Roman" w:hAnsi="Times New Roman" w:cs="Times New Roman"/>
          <w:spacing w:val="-1"/>
          <w:sz w:val="24"/>
        </w:rPr>
        <w:t>)</w:t>
      </w:r>
    </w:p>
    <w:p w14:paraId="09836CBC" w14:textId="48D39DA7" w:rsidR="00960560" w:rsidRPr="00BD2711" w:rsidRDefault="00E64D43" w:rsidP="0090341E">
      <w:pPr>
        <w:numPr>
          <w:ilvl w:val="1"/>
          <w:numId w:val="1"/>
        </w:numPr>
        <w:tabs>
          <w:tab w:val="left" w:pos="900"/>
          <w:tab w:val="left" w:pos="6600"/>
        </w:tabs>
        <w:spacing w:line="280" w:lineRule="exact"/>
        <w:rPr>
          <w:rFonts w:ascii="Times New Roman" w:eastAsia="Cambria" w:hAnsi="Times New Roman" w:cs="Times New Roman"/>
          <w:sz w:val="24"/>
          <w:szCs w:val="24"/>
        </w:rPr>
      </w:pPr>
      <w:r>
        <w:rPr>
          <w:rFonts w:ascii="Times New Roman" w:hAnsi="Times New Roman" w:cs="Times New Roman"/>
          <w:spacing w:val="-1"/>
          <w:sz w:val="24"/>
          <w:lang w:val="en-HK"/>
        </w:rPr>
        <w:t xml:space="preserve">GE2 </w:t>
      </w:r>
      <w:proofErr w:type="spellStart"/>
      <w:r w:rsidR="0090341E" w:rsidRPr="0090341E">
        <w:rPr>
          <w:rFonts w:ascii="Times New Roman" w:hAnsi="Times New Roman" w:cs="Times New Roman"/>
          <w:spacing w:val="-1"/>
          <w:sz w:val="24"/>
          <w:lang w:val="en-HK"/>
        </w:rPr>
        <w:t>Angrisani</w:t>
      </w:r>
      <w:proofErr w:type="spellEnd"/>
      <w:r w:rsidR="0090341E" w:rsidRPr="0090341E">
        <w:rPr>
          <w:rFonts w:ascii="Times New Roman" w:hAnsi="Times New Roman" w:cs="Times New Roman"/>
          <w:spacing w:val="-1"/>
          <w:sz w:val="24"/>
          <w:lang w:val="en-HK"/>
        </w:rPr>
        <w:t xml:space="preserve"> </w:t>
      </w:r>
      <w:r w:rsidR="0090341E">
        <w:rPr>
          <w:rFonts w:ascii="Times New Roman" w:hAnsi="Times New Roman" w:cs="Times New Roman"/>
          <w:spacing w:val="-1"/>
          <w:sz w:val="24"/>
          <w:lang w:val="en-HK"/>
        </w:rPr>
        <w:t>LEOPOLDO</w:t>
      </w:r>
      <w:r w:rsidR="00960560">
        <w:rPr>
          <w:rFonts w:ascii="Times New Roman" w:hAnsi="Times New Roman" w:cs="Times New Roman"/>
          <w:spacing w:val="-1"/>
          <w:sz w:val="24"/>
        </w:rPr>
        <w:t xml:space="preserve">, </w:t>
      </w:r>
      <w:bookmarkStart w:id="2" w:name="_Hlk182412707"/>
      <w:r w:rsidR="0090341E" w:rsidRPr="0090341E">
        <w:rPr>
          <w:rFonts w:ascii="Times New Roman" w:hAnsi="Times New Roman" w:cs="Times New Roman"/>
          <w:spacing w:val="-1"/>
          <w:sz w:val="24"/>
          <w:lang w:val="en-HK"/>
        </w:rPr>
        <w:t>University of Naples Federico II</w:t>
      </w:r>
      <w:bookmarkEnd w:id="2"/>
      <w:r w:rsidR="0090341E" w:rsidRPr="0090341E">
        <w:rPr>
          <w:rFonts w:ascii="Times New Roman" w:hAnsi="Times New Roman" w:cs="Times New Roman"/>
          <w:spacing w:val="-1"/>
          <w:sz w:val="24"/>
          <w:lang w:val="en-HK"/>
        </w:rPr>
        <w:t>, Italy</w:t>
      </w:r>
      <w:r w:rsidR="00960560">
        <w:rPr>
          <w:rFonts w:ascii="Times New Roman" w:hAnsi="Times New Roman" w:cs="Times New Roman"/>
          <w:spacing w:val="-1"/>
          <w:sz w:val="24"/>
        </w:rPr>
        <w:t xml:space="preserve"> (</w:t>
      </w:r>
      <w:proofErr w:type="spellStart"/>
      <w:r w:rsidR="0090341E" w:rsidRPr="0090341E">
        <w:rPr>
          <w:rFonts w:ascii="Times New Roman" w:hAnsi="Times New Roman" w:cs="Times New Roman"/>
          <w:spacing w:val="-1"/>
          <w:sz w:val="24"/>
        </w:rPr>
        <w:fldChar w:fldCharType="begin"/>
      </w:r>
      <w:r w:rsidR="0090341E" w:rsidRPr="0090341E">
        <w:rPr>
          <w:rFonts w:ascii="Times New Roman" w:hAnsi="Times New Roman" w:cs="Times New Roman"/>
          <w:spacing w:val="-1"/>
          <w:sz w:val="24"/>
        </w:rPr>
        <w:instrText>HYPERLINK "mailto:leopoldo.angrisani@unina.it"</w:instrText>
      </w:r>
      <w:r w:rsidR="0090341E" w:rsidRPr="0090341E">
        <w:rPr>
          <w:rFonts w:ascii="Times New Roman" w:hAnsi="Times New Roman" w:cs="Times New Roman"/>
          <w:spacing w:val="-1"/>
          <w:sz w:val="24"/>
        </w:rPr>
      </w:r>
      <w:r w:rsidR="0090341E" w:rsidRPr="0090341E">
        <w:rPr>
          <w:rFonts w:ascii="Times New Roman" w:hAnsi="Times New Roman" w:cs="Times New Roman"/>
          <w:spacing w:val="-1"/>
          <w:sz w:val="24"/>
        </w:rPr>
        <w:fldChar w:fldCharType="separate"/>
      </w:r>
      <w:r w:rsidR="0090341E" w:rsidRPr="0090341E">
        <w:rPr>
          <w:rStyle w:val="Hyperlink"/>
          <w:rFonts w:ascii="Times New Roman" w:hAnsi="Times New Roman" w:cs="Times New Roman"/>
          <w:spacing w:val="-1"/>
          <w:sz w:val="24"/>
        </w:rPr>
        <w:t>leopoldo.angrisani@unina.it</w:t>
      </w:r>
      <w:proofErr w:type="spellEnd"/>
      <w:r w:rsidR="0090341E" w:rsidRPr="0090341E">
        <w:rPr>
          <w:rFonts w:ascii="Times New Roman" w:hAnsi="Times New Roman" w:cs="Times New Roman"/>
          <w:spacing w:val="-1"/>
          <w:sz w:val="24"/>
        </w:rPr>
        <w:fldChar w:fldCharType="end"/>
      </w:r>
      <w:r w:rsidR="00960560">
        <w:rPr>
          <w:rFonts w:ascii="Times New Roman" w:hAnsi="Times New Roman" w:cs="Times New Roman"/>
          <w:spacing w:val="-1"/>
          <w:sz w:val="24"/>
        </w:rPr>
        <w:t>)</w:t>
      </w:r>
    </w:p>
    <w:p w14:paraId="5796C65C" w14:textId="5B45F4FA" w:rsidR="00D0469F" w:rsidRDefault="00D0469F" w:rsidP="00960560">
      <w:pPr>
        <w:pStyle w:val="ListParagraph"/>
        <w:spacing w:before="4"/>
        <w:ind w:left="440"/>
        <w:rPr>
          <w:rFonts w:ascii="Times New Roman" w:eastAsia="Cambria" w:hAnsi="Times New Roman" w:cs="Times New Roman"/>
          <w:b/>
          <w:bCs/>
          <w:sz w:val="17"/>
          <w:szCs w:val="17"/>
        </w:rPr>
      </w:pPr>
    </w:p>
    <w:sectPr w:rsidR="00D0469F" w:rsidSect="00960560">
      <w:type w:val="continuous"/>
      <w:pgSz w:w="12240" w:h="15840"/>
      <w:pgMar w:top="920" w:right="820" w:bottom="28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2E8F85" w14:textId="77777777" w:rsidR="00CE71D8" w:rsidRDefault="00CE71D8" w:rsidP="00F45AEC">
      <w:r>
        <w:separator/>
      </w:r>
    </w:p>
  </w:endnote>
  <w:endnote w:type="continuationSeparator" w:id="0">
    <w:p w14:paraId="68147088" w14:textId="77777777" w:rsidR="00CE71D8" w:rsidRDefault="00CE71D8" w:rsidP="00F45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D64A1C" w14:textId="77777777" w:rsidR="00CE71D8" w:rsidRDefault="00CE71D8" w:rsidP="00F45AEC">
      <w:r>
        <w:separator/>
      </w:r>
    </w:p>
  </w:footnote>
  <w:footnote w:type="continuationSeparator" w:id="0">
    <w:p w14:paraId="2559013B" w14:textId="77777777" w:rsidR="00CE71D8" w:rsidRDefault="00CE71D8" w:rsidP="00F45A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B85AE3"/>
    <w:multiLevelType w:val="multilevel"/>
    <w:tmpl w:val="FF7E1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6F1E0B"/>
    <w:multiLevelType w:val="hybridMultilevel"/>
    <w:tmpl w:val="72FEF82A"/>
    <w:lvl w:ilvl="0" w:tplc="DAACAA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9FB756F"/>
    <w:multiLevelType w:val="hybridMultilevel"/>
    <w:tmpl w:val="E11C9550"/>
    <w:lvl w:ilvl="0" w:tplc="CD8AA10A">
      <w:start w:val="2"/>
      <w:numFmt w:val="decimal"/>
      <w:lvlText w:val="%1."/>
      <w:lvlJc w:val="left"/>
      <w:pPr>
        <w:ind w:left="836" w:hanging="361"/>
        <w:jc w:val="right"/>
      </w:pPr>
      <w:rPr>
        <w:rFonts w:ascii="Cambria" w:eastAsia="Cambria" w:hAnsi="Cambria" w:hint="default"/>
        <w:b/>
        <w:bCs/>
        <w:spacing w:val="-1"/>
        <w:sz w:val="24"/>
        <w:szCs w:val="24"/>
      </w:rPr>
    </w:lvl>
    <w:lvl w:ilvl="1" w:tplc="81503AE2">
      <w:start w:val="1"/>
      <w:numFmt w:val="bullet"/>
      <w:lvlText w:val="•"/>
      <w:lvlJc w:val="left"/>
      <w:pPr>
        <w:ind w:left="1812" w:hanging="361"/>
      </w:pPr>
      <w:rPr>
        <w:rFonts w:hint="default"/>
      </w:rPr>
    </w:lvl>
    <w:lvl w:ilvl="2" w:tplc="405C71EC">
      <w:start w:val="1"/>
      <w:numFmt w:val="bullet"/>
      <w:lvlText w:val="•"/>
      <w:lvlJc w:val="left"/>
      <w:pPr>
        <w:ind w:left="2789" w:hanging="361"/>
      </w:pPr>
      <w:rPr>
        <w:rFonts w:hint="default"/>
      </w:rPr>
    </w:lvl>
    <w:lvl w:ilvl="3" w:tplc="08261E00">
      <w:start w:val="1"/>
      <w:numFmt w:val="bullet"/>
      <w:lvlText w:val="•"/>
      <w:lvlJc w:val="left"/>
      <w:pPr>
        <w:ind w:left="3765" w:hanging="361"/>
      </w:pPr>
      <w:rPr>
        <w:rFonts w:hint="default"/>
      </w:rPr>
    </w:lvl>
    <w:lvl w:ilvl="4" w:tplc="45D67F2E">
      <w:start w:val="1"/>
      <w:numFmt w:val="bullet"/>
      <w:lvlText w:val="•"/>
      <w:lvlJc w:val="left"/>
      <w:pPr>
        <w:ind w:left="4741" w:hanging="361"/>
      </w:pPr>
      <w:rPr>
        <w:rFonts w:hint="default"/>
      </w:rPr>
    </w:lvl>
    <w:lvl w:ilvl="5" w:tplc="AF9C8746">
      <w:start w:val="1"/>
      <w:numFmt w:val="bullet"/>
      <w:lvlText w:val="•"/>
      <w:lvlJc w:val="left"/>
      <w:pPr>
        <w:ind w:left="5718" w:hanging="361"/>
      </w:pPr>
      <w:rPr>
        <w:rFonts w:hint="default"/>
      </w:rPr>
    </w:lvl>
    <w:lvl w:ilvl="6" w:tplc="2AD47D88">
      <w:start w:val="1"/>
      <w:numFmt w:val="bullet"/>
      <w:lvlText w:val="•"/>
      <w:lvlJc w:val="left"/>
      <w:pPr>
        <w:ind w:left="6694" w:hanging="361"/>
      </w:pPr>
      <w:rPr>
        <w:rFonts w:hint="default"/>
      </w:rPr>
    </w:lvl>
    <w:lvl w:ilvl="7" w:tplc="46D6CEBA">
      <w:start w:val="1"/>
      <w:numFmt w:val="bullet"/>
      <w:lvlText w:val="•"/>
      <w:lvlJc w:val="left"/>
      <w:pPr>
        <w:ind w:left="7670" w:hanging="361"/>
      </w:pPr>
      <w:rPr>
        <w:rFonts w:hint="default"/>
      </w:rPr>
    </w:lvl>
    <w:lvl w:ilvl="8" w:tplc="3032563A">
      <w:start w:val="1"/>
      <w:numFmt w:val="bullet"/>
      <w:lvlText w:val="•"/>
      <w:lvlJc w:val="left"/>
      <w:pPr>
        <w:ind w:left="8647" w:hanging="361"/>
      </w:pPr>
      <w:rPr>
        <w:rFonts w:hint="default"/>
      </w:rPr>
    </w:lvl>
  </w:abstractNum>
  <w:abstractNum w:abstractNumId="3" w15:restartNumberingAfterBreak="0">
    <w:nsid w:val="510158FB"/>
    <w:multiLevelType w:val="hybridMultilevel"/>
    <w:tmpl w:val="B864845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5A757D28"/>
    <w:multiLevelType w:val="hybridMultilevel"/>
    <w:tmpl w:val="8C16A5FC"/>
    <w:lvl w:ilvl="0" w:tplc="45542792">
      <w:start w:val="1"/>
      <w:numFmt w:val="decimal"/>
      <w:lvlText w:val="%1."/>
      <w:lvlJc w:val="left"/>
      <w:pPr>
        <w:ind w:left="836" w:hanging="361"/>
      </w:pPr>
      <w:rPr>
        <w:rFonts w:ascii="Cambria" w:eastAsia="Cambria" w:hAnsi="Cambria" w:hint="default"/>
        <w:spacing w:val="-1"/>
        <w:w w:val="99"/>
        <w:sz w:val="24"/>
        <w:szCs w:val="24"/>
      </w:rPr>
    </w:lvl>
    <w:lvl w:ilvl="1" w:tplc="8AC08DAE">
      <w:start w:val="1"/>
      <w:numFmt w:val="bullet"/>
      <w:lvlText w:val="•"/>
      <w:lvlJc w:val="left"/>
      <w:pPr>
        <w:ind w:left="1796" w:hanging="361"/>
      </w:pPr>
      <w:rPr>
        <w:rFonts w:hint="default"/>
      </w:rPr>
    </w:lvl>
    <w:lvl w:ilvl="2" w:tplc="D486B79C">
      <w:start w:val="1"/>
      <w:numFmt w:val="bullet"/>
      <w:lvlText w:val="•"/>
      <w:lvlJc w:val="left"/>
      <w:pPr>
        <w:ind w:left="2757" w:hanging="361"/>
      </w:pPr>
      <w:rPr>
        <w:rFonts w:hint="default"/>
      </w:rPr>
    </w:lvl>
    <w:lvl w:ilvl="3" w:tplc="49D87558">
      <w:start w:val="1"/>
      <w:numFmt w:val="bullet"/>
      <w:lvlText w:val="•"/>
      <w:lvlJc w:val="left"/>
      <w:pPr>
        <w:ind w:left="3717" w:hanging="361"/>
      </w:pPr>
      <w:rPr>
        <w:rFonts w:hint="default"/>
      </w:rPr>
    </w:lvl>
    <w:lvl w:ilvl="4" w:tplc="30547226">
      <w:start w:val="1"/>
      <w:numFmt w:val="bullet"/>
      <w:lvlText w:val="•"/>
      <w:lvlJc w:val="left"/>
      <w:pPr>
        <w:ind w:left="4677" w:hanging="361"/>
      </w:pPr>
      <w:rPr>
        <w:rFonts w:hint="default"/>
      </w:rPr>
    </w:lvl>
    <w:lvl w:ilvl="5" w:tplc="BB6CC50C">
      <w:start w:val="1"/>
      <w:numFmt w:val="bullet"/>
      <w:lvlText w:val="•"/>
      <w:lvlJc w:val="left"/>
      <w:pPr>
        <w:ind w:left="5638" w:hanging="361"/>
      </w:pPr>
      <w:rPr>
        <w:rFonts w:hint="default"/>
      </w:rPr>
    </w:lvl>
    <w:lvl w:ilvl="6" w:tplc="EC6A2EEE">
      <w:start w:val="1"/>
      <w:numFmt w:val="bullet"/>
      <w:lvlText w:val="•"/>
      <w:lvlJc w:val="left"/>
      <w:pPr>
        <w:ind w:left="6598" w:hanging="361"/>
      </w:pPr>
      <w:rPr>
        <w:rFonts w:hint="default"/>
      </w:rPr>
    </w:lvl>
    <w:lvl w:ilvl="7" w:tplc="BEB4BA12">
      <w:start w:val="1"/>
      <w:numFmt w:val="bullet"/>
      <w:lvlText w:val="•"/>
      <w:lvlJc w:val="left"/>
      <w:pPr>
        <w:ind w:left="7558" w:hanging="361"/>
      </w:pPr>
      <w:rPr>
        <w:rFonts w:hint="default"/>
      </w:rPr>
    </w:lvl>
    <w:lvl w:ilvl="8" w:tplc="D7F467DA">
      <w:start w:val="1"/>
      <w:numFmt w:val="bullet"/>
      <w:lvlText w:val="•"/>
      <w:lvlJc w:val="left"/>
      <w:pPr>
        <w:ind w:left="8519" w:hanging="361"/>
      </w:pPr>
      <w:rPr>
        <w:rFonts w:hint="default"/>
      </w:rPr>
    </w:lvl>
  </w:abstractNum>
  <w:abstractNum w:abstractNumId="5" w15:restartNumberingAfterBreak="0">
    <w:nsid w:val="62953693"/>
    <w:multiLevelType w:val="hybridMultilevel"/>
    <w:tmpl w:val="A33CC4F6"/>
    <w:lvl w:ilvl="0" w:tplc="85DE09E6">
      <w:start w:val="1"/>
      <w:numFmt w:val="decimal"/>
      <w:lvlText w:val="%1."/>
      <w:lvlJc w:val="left"/>
      <w:pPr>
        <w:ind w:left="32" w:hanging="360"/>
      </w:pPr>
      <w:rPr>
        <w:rFonts w:ascii="Calibri" w:eastAsia="Calibri" w:hAnsi="Calibri" w:hint="default"/>
        <w:spacing w:val="-1"/>
        <w:w w:val="99"/>
        <w:sz w:val="20"/>
        <w:szCs w:val="20"/>
      </w:rPr>
    </w:lvl>
    <w:lvl w:ilvl="1" w:tplc="279AAEE4">
      <w:start w:val="1"/>
      <w:numFmt w:val="bullet"/>
      <w:lvlText w:val="·"/>
      <w:lvlJc w:val="left"/>
      <w:pPr>
        <w:ind w:left="1916" w:hanging="341"/>
      </w:pPr>
      <w:rPr>
        <w:rFonts w:ascii="Times New Roman" w:eastAsia="Times New Roman" w:hAnsi="Times New Roman" w:hint="default"/>
        <w:sz w:val="24"/>
        <w:szCs w:val="24"/>
      </w:rPr>
    </w:lvl>
    <w:lvl w:ilvl="2" w:tplc="E2FA143C">
      <w:start w:val="1"/>
      <w:numFmt w:val="bullet"/>
      <w:lvlText w:val="•"/>
      <w:lvlJc w:val="left"/>
      <w:pPr>
        <w:ind w:left="2765" w:hanging="341"/>
      </w:pPr>
      <w:rPr>
        <w:rFonts w:hint="default"/>
      </w:rPr>
    </w:lvl>
    <w:lvl w:ilvl="3" w:tplc="A0F44F78">
      <w:start w:val="1"/>
      <w:numFmt w:val="bullet"/>
      <w:lvlText w:val="•"/>
      <w:lvlJc w:val="left"/>
      <w:pPr>
        <w:ind w:left="3614" w:hanging="341"/>
      </w:pPr>
      <w:rPr>
        <w:rFonts w:hint="default"/>
      </w:rPr>
    </w:lvl>
    <w:lvl w:ilvl="4" w:tplc="3D0AF476">
      <w:start w:val="1"/>
      <w:numFmt w:val="bullet"/>
      <w:lvlText w:val="•"/>
      <w:lvlJc w:val="left"/>
      <w:pPr>
        <w:ind w:left="4463" w:hanging="341"/>
      </w:pPr>
      <w:rPr>
        <w:rFonts w:hint="default"/>
      </w:rPr>
    </w:lvl>
    <w:lvl w:ilvl="5" w:tplc="EE26E1C0">
      <w:start w:val="1"/>
      <w:numFmt w:val="bullet"/>
      <w:lvlText w:val="•"/>
      <w:lvlJc w:val="left"/>
      <w:pPr>
        <w:ind w:left="5311" w:hanging="341"/>
      </w:pPr>
      <w:rPr>
        <w:rFonts w:hint="default"/>
      </w:rPr>
    </w:lvl>
    <w:lvl w:ilvl="6" w:tplc="418CFF24">
      <w:start w:val="1"/>
      <w:numFmt w:val="bullet"/>
      <w:lvlText w:val="•"/>
      <w:lvlJc w:val="left"/>
      <w:pPr>
        <w:ind w:left="6160" w:hanging="341"/>
      </w:pPr>
      <w:rPr>
        <w:rFonts w:hint="default"/>
      </w:rPr>
    </w:lvl>
    <w:lvl w:ilvl="7" w:tplc="9F5AD87A">
      <w:start w:val="1"/>
      <w:numFmt w:val="bullet"/>
      <w:lvlText w:val="•"/>
      <w:lvlJc w:val="left"/>
      <w:pPr>
        <w:ind w:left="7009" w:hanging="341"/>
      </w:pPr>
      <w:rPr>
        <w:rFonts w:hint="default"/>
      </w:rPr>
    </w:lvl>
    <w:lvl w:ilvl="8" w:tplc="49F25A14">
      <w:start w:val="1"/>
      <w:numFmt w:val="bullet"/>
      <w:lvlText w:val="•"/>
      <w:lvlJc w:val="left"/>
      <w:pPr>
        <w:ind w:left="7858" w:hanging="341"/>
      </w:pPr>
      <w:rPr>
        <w:rFonts w:hint="default"/>
      </w:rPr>
    </w:lvl>
  </w:abstractNum>
  <w:abstractNum w:abstractNumId="6" w15:restartNumberingAfterBreak="0">
    <w:nsid w:val="6E0E63DA"/>
    <w:multiLevelType w:val="hybridMultilevel"/>
    <w:tmpl w:val="FD08E92A"/>
    <w:lvl w:ilvl="0" w:tplc="9DC8840E">
      <w:start w:val="7"/>
      <w:numFmt w:val="decimal"/>
      <w:lvlText w:val="%1."/>
      <w:lvlJc w:val="left"/>
      <w:pPr>
        <w:ind w:left="476" w:hanging="361"/>
      </w:pPr>
      <w:rPr>
        <w:rFonts w:ascii="Cambria" w:eastAsia="Cambria" w:hAnsi="Cambria" w:hint="default"/>
        <w:b/>
        <w:bCs/>
        <w:i/>
        <w:spacing w:val="-1"/>
        <w:w w:val="99"/>
        <w:sz w:val="24"/>
        <w:szCs w:val="24"/>
      </w:rPr>
    </w:lvl>
    <w:lvl w:ilvl="1" w:tplc="830AA198">
      <w:start w:val="1"/>
      <w:numFmt w:val="bullet"/>
      <w:lvlText w:val=""/>
      <w:lvlJc w:val="left"/>
      <w:pPr>
        <w:ind w:left="839" w:hanging="360"/>
      </w:pPr>
      <w:rPr>
        <w:rFonts w:ascii="Symbol" w:eastAsia="Symbol" w:hAnsi="Symbol" w:hint="default"/>
        <w:color w:val="D9D9D9"/>
        <w:sz w:val="24"/>
        <w:szCs w:val="24"/>
      </w:rPr>
    </w:lvl>
    <w:lvl w:ilvl="2" w:tplc="B552A2A8">
      <w:start w:val="1"/>
      <w:numFmt w:val="bullet"/>
      <w:lvlText w:val=""/>
      <w:lvlJc w:val="left"/>
      <w:pPr>
        <w:ind w:left="942" w:hanging="361"/>
      </w:pPr>
      <w:rPr>
        <w:rFonts w:ascii="Symbol" w:eastAsia="Symbol" w:hAnsi="Symbol" w:hint="default"/>
        <w:color w:val="D9D9D9"/>
        <w:sz w:val="24"/>
        <w:szCs w:val="24"/>
      </w:rPr>
    </w:lvl>
    <w:lvl w:ilvl="3" w:tplc="8F5C4B56">
      <w:start w:val="1"/>
      <w:numFmt w:val="bullet"/>
      <w:lvlText w:val="•"/>
      <w:lvlJc w:val="left"/>
      <w:pPr>
        <w:ind w:left="425" w:hanging="361"/>
      </w:pPr>
      <w:rPr>
        <w:rFonts w:hint="default"/>
      </w:rPr>
    </w:lvl>
    <w:lvl w:ilvl="4" w:tplc="8962DC2C">
      <w:start w:val="1"/>
      <w:numFmt w:val="bullet"/>
      <w:lvlText w:val="•"/>
      <w:lvlJc w:val="left"/>
      <w:pPr>
        <w:ind w:left="-91" w:hanging="361"/>
      </w:pPr>
      <w:rPr>
        <w:rFonts w:hint="default"/>
      </w:rPr>
    </w:lvl>
    <w:lvl w:ilvl="5" w:tplc="1E0037F0">
      <w:start w:val="1"/>
      <w:numFmt w:val="bullet"/>
      <w:lvlText w:val="•"/>
      <w:lvlJc w:val="left"/>
      <w:pPr>
        <w:ind w:left="-608" w:hanging="361"/>
      </w:pPr>
      <w:rPr>
        <w:rFonts w:hint="default"/>
      </w:rPr>
    </w:lvl>
    <w:lvl w:ilvl="6" w:tplc="6A1E7CDC">
      <w:start w:val="1"/>
      <w:numFmt w:val="bullet"/>
      <w:lvlText w:val="•"/>
      <w:lvlJc w:val="left"/>
      <w:pPr>
        <w:ind w:left="-1124" w:hanging="361"/>
      </w:pPr>
      <w:rPr>
        <w:rFonts w:hint="default"/>
      </w:rPr>
    </w:lvl>
    <w:lvl w:ilvl="7" w:tplc="8158AF1A">
      <w:start w:val="1"/>
      <w:numFmt w:val="bullet"/>
      <w:lvlText w:val="•"/>
      <w:lvlJc w:val="left"/>
      <w:pPr>
        <w:ind w:left="-1641" w:hanging="361"/>
      </w:pPr>
      <w:rPr>
        <w:rFonts w:hint="default"/>
      </w:rPr>
    </w:lvl>
    <w:lvl w:ilvl="8" w:tplc="1D803E6E">
      <w:start w:val="1"/>
      <w:numFmt w:val="bullet"/>
      <w:lvlText w:val="•"/>
      <w:lvlJc w:val="left"/>
      <w:pPr>
        <w:ind w:left="-2157" w:hanging="361"/>
      </w:pPr>
      <w:rPr>
        <w:rFonts w:hint="default"/>
      </w:rPr>
    </w:lvl>
  </w:abstractNum>
  <w:abstractNum w:abstractNumId="7" w15:restartNumberingAfterBreak="0">
    <w:nsid w:val="70B0664C"/>
    <w:multiLevelType w:val="multilevel"/>
    <w:tmpl w:val="609A9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873D0A"/>
    <w:multiLevelType w:val="hybridMultilevel"/>
    <w:tmpl w:val="E33AC2F2"/>
    <w:lvl w:ilvl="0" w:tplc="47DC31B2">
      <w:start w:val="1"/>
      <w:numFmt w:val="bullet"/>
      <w:lvlText w:val=""/>
      <w:lvlJc w:val="left"/>
      <w:pPr>
        <w:ind w:left="421" w:hanging="361"/>
      </w:pPr>
      <w:rPr>
        <w:rFonts w:ascii="Symbol" w:eastAsia="Symbol" w:hAnsi="Symbol" w:hint="default"/>
        <w:color w:val="D9D9D9"/>
        <w:sz w:val="24"/>
        <w:szCs w:val="24"/>
      </w:rPr>
    </w:lvl>
    <w:lvl w:ilvl="1" w:tplc="D2C20BD6">
      <w:start w:val="1"/>
      <w:numFmt w:val="bullet"/>
      <w:lvlText w:val="·"/>
      <w:lvlJc w:val="left"/>
      <w:pPr>
        <w:ind w:left="899" w:hanging="360"/>
      </w:pPr>
      <w:rPr>
        <w:rFonts w:ascii="Times New Roman" w:eastAsia="Times New Roman" w:hAnsi="Times New Roman" w:hint="default"/>
        <w:sz w:val="24"/>
        <w:szCs w:val="24"/>
      </w:rPr>
    </w:lvl>
    <w:lvl w:ilvl="2" w:tplc="65B076A6">
      <w:start w:val="1"/>
      <w:numFmt w:val="bullet"/>
      <w:lvlText w:val="•"/>
      <w:lvlJc w:val="left"/>
      <w:pPr>
        <w:ind w:left="1347" w:hanging="360"/>
      </w:pPr>
      <w:rPr>
        <w:rFonts w:hint="default"/>
      </w:rPr>
    </w:lvl>
    <w:lvl w:ilvl="3" w:tplc="5914C47E">
      <w:start w:val="1"/>
      <w:numFmt w:val="bullet"/>
      <w:lvlText w:val="•"/>
      <w:lvlJc w:val="left"/>
      <w:pPr>
        <w:ind w:left="1794" w:hanging="360"/>
      </w:pPr>
      <w:rPr>
        <w:rFonts w:hint="default"/>
      </w:rPr>
    </w:lvl>
    <w:lvl w:ilvl="4" w:tplc="8F5AF778">
      <w:start w:val="1"/>
      <w:numFmt w:val="bullet"/>
      <w:lvlText w:val="•"/>
      <w:lvlJc w:val="left"/>
      <w:pPr>
        <w:ind w:left="2241" w:hanging="360"/>
      </w:pPr>
      <w:rPr>
        <w:rFonts w:hint="default"/>
      </w:rPr>
    </w:lvl>
    <w:lvl w:ilvl="5" w:tplc="7AEC3146">
      <w:start w:val="1"/>
      <w:numFmt w:val="bullet"/>
      <w:lvlText w:val="•"/>
      <w:lvlJc w:val="left"/>
      <w:pPr>
        <w:ind w:left="2689" w:hanging="360"/>
      </w:pPr>
      <w:rPr>
        <w:rFonts w:hint="default"/>
      </w:rPr>
    </w:lvl>
    <w:lvl w:ilvl="6" w:tplc="A0DA6E9C">
      <w:start w:val="1"/>
      <w:numFmt w:val="bullet"/>
      <w:lvlText w:val="•"/>
      <w:lvlJc w:val="left"/>
      <w:pPr>
        <w:ind w:left="3136" w:hanging="360"/>
      </w:pPr>
      <w:rPr>
        <w:rFonts w:hint="default"/>
      </w:rPr>
    </w:lvl>
    <w:lvl w:ilvl="7" w:tplc="E0188420">
      <w:start w:val="1"/>
      <w:numFmt w:val="bullet"/>
      <w:lvlText w:val="•"/>
      <w:lvlJc w:val="left"/>
      <w:pPr>
        <w:ind w:left="3583" w:hanging="360"/>
      </w:pPr>
      <w:rPr>
        <w:rFonts w:hint="default"/>
      </w:rPr>
    </w:lvl>
    <w:lvl w:ilvl="8" w:tplc="487C3504">
      <w:start w:val="1"/>
      <w:numFmt w:val="bullet"/>
      <w:lvlText w:val="•"/>
      <w:lvlJc w:val="left"/>
      <w:pPr>
        <w:ind w:left="4031" w:hanging="360"/>
      </w:pPr>
      <w:rPr>
        <w:rFonts w:hint="default"/>
      </w:rPr>
    </w:lvl>
  </w:abstractNum>
  <w:abstractNum w:abstractNumId="9" w15:restartNumberingAfterBreak="0">
    <w:nsid w:val="7DB27BEE"/>
    <w:multiLevelType w:val="hybridMultilevel"/>
    <w:tmpl w:val="27A64D90"/>
    <w:lvl w:ilvl="0" w:tplc="DEAE43C2">
      <w:start w:val="1"/>
      <w:numFmt w:val="decimal"/>
      <w:lvlText w:val="%1."/>
      <w:lvlJc w:val="left"/>
      <w:pPr>
        <w:ind w:left="836" w:hanging="361"/>
      </w:pPr>
      <w:rPr>
        <w:rFonts w:asciiTheme="minorHAnsi" w:eastAsia="Cambria" w:hAnsiTheme="minorHAnsi" w:cstheme="minorHAnsi" w:hint="default"/>
        <w:spacing w:val="-1"/>
        <w:w w:val="99"/>
        <w:sz w:val="24"/>
        <w:szCs w:val="24"/>
      </w:rPr>
    </w:lvl>
    <w:lvl w:ilvl="1" w:tplc="ECCABF66">
      <w:start w:val="1"/>
      <w:numFmt w:val="bullet"/>
      <w:lvlText w:val="•"/>
      <w:lvlJc w:val="left"/>
      <w:pPr>
        <w:ind w:left="1796" w:hanging="361"/>
      </w:pPr>
      <w:rPr>
        <w:rFonts w:hint="default"/>
      </w:rPr>
    </w:lvl>
    <w:lvl w:ilvl="2" w:tplc="2CF28C46">
      <w:start w:val="1"/>
      <w:numFmt w:val="bullet"/>
      <w:lvlText w:val="•"/>
      <w:lvlJc w:val="left"/>
      <w:pPr>
        <w:ind w:left="2757" w:hanging="361"/>
      </w:pPr>
      <w:rPr>
        <w:rFonts w:hint="default"/>
      </w:rPr>
    </w:lvl>
    <w:lvl w:ilvl="3" w:tplc="E86E8A14">
      <w:start w:val="1"/>
      <w:numFmt w:val="bullet"/>
      <w:lvlText w:val="•"/>
      <w:lvlJc w:val="left"/>
      <w:pPr>
        <w:ind w:left="3717" w:hanging="361"/>
      </w:pPr>
      <w:rPr>
        <w:rFonts w:hint="default"/>
      </w:rPr>
    </w:lvl>
    <w:lvl w:ilvl="4" w:tplc="A5CC1740">
      <w:start w:val="1"/>
      <w:numFmt w:val="bullet"/>
      <w:lvlText w:val="•"/>
      <w:lvlJc w:val="left"/>
      <w:pPr>
        <w:ind w:left="4677" w:hanging="361"/>
      </w:pPr>
      <w:rPr>
        <w:rFonts w:hint="default"/>
      </w:rPr>
    </w:lvl>
    <w:lvl w:ilvl="5" w:tplc="6062F93A">
      <w:start w:val="1"/>
      <w:numFmt w:val="bullet"/>
      <w:lvlText w:val="•"/>
      <w:lvlJc w:val="left"/>
      <w:pPr>
        <w:ind w:left="5638" w:hanging="361"/>
      </w:pPr>
      <w:rPr>
        <w:rFonts w:hint="default"/>
      </w:rPr>
    </w:lvl>
    <w:lvl w:ilvl="6" w:tplc="EB442BD0">
      <w:start w:val="1"/>
      <w:numFmt w:val="bullet"/>
      <w:lvlText w:val="•"/>
      <w:lvlJc w:val="left"/>
      <w:pPr>
        <w:ind w:left="6598" w:hanging="361"/>
      </w:pPr>
      <w:rPr>
        <w:rFonts w:hint="default"/>
      </w:rPr>
    </w:lvl>
    <w:lvl w:ilvl="7" w:tplc="4C782116">
      <w:start w:val="1"/>
      <w:numFmt w:val="bullet"/>
      <w:lvlText w:val="•"/>
      <w:lvlJc w:val="left"/>
      <w:pPr>
        <w:ind w:left="7558" w:hanging="361"/>
      </w:pPr>
      <w:rPr>
        <w:rFonts w:hint="default"/>
      </w:rPr>
    </w:lvl>
    <w:lvl w:ilvl="8" w:tplc="9E1C2F66">
      <w:start w:val="1"/>
      <w:numFmt w:val="bullet"/>
      <w:lvlText w:val="•"/>
      <w:lvlJc w:val="left"/>
      <w:pPr>
        <w:ind w:left="8519" w:hanging="361"/>
      </w:pPr>
      <w:rPr>
        <w:rFonts w:hint="default"/>
      </w:rPr>
    </w:lvl>
  </w:abstractNum>
  <w:num w:numId="1" w16cid:durableId="490217892">
    <w:abstractNumId w:val="8"/>
  </w:num>
  <w:num w:numId="2" w16cid:durableId="1029530588">
    <w:abstractNumId w:val="6"/>
  </w:num>
  <w:num w:numId="3" w16cid:durableId="454056236">
    <w:abstractNumId w:val="2"/>
  </w:num>
  <w:num w:numId="4" w16cid:durableId="375282170">
    <w:abstractNumId w:val="5"/>
  </w:num>
  <w:num w:numId="5" w16cid:durableId="719400576">
    <w:abstractNumId w:val="4"/>
  </w:num>
  <w:num w:numId="6" w16cid:durableId="924267175">
    <w:abstractNumId w:val="9"/>
  </w:num>
  <w:num w:numId="7" w16cid:durableId="2063745232">
    <w:abstractNumId w:val="1"/>
  </w:num>
  <w:num w:numId="8" w16cid:durableId="62261500">
    <w:abstractNumId w:val="3"/>
  </w:num>
  <w:num w:numId="9" w16cid:durableId="2015574536">
    <w:abstractNumId w:val="7"/>
  </w:num>
  <w:num w:numId="10" w16cid:durableId="1088311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9F"/>
    <w:rsid w:val="0001511F"/>
    <w:rsid w:val="00083103"/>
    <w:rsid w:val="00136F7C"/>
    <w:rsid w:val="001515C9"/>
    <w:rsid w:val="001873C1"/>
    <w:rsid w:val="00260044"/>
    <w:rsid w:val="003054DB"/>
    <w:rsid w:val="003100CC"/>
    <w:rsid w:val="003311C6"/>
    <w:rsid w:val="0038571B"/>
    <w:rsid w:val="003A6094"/>
    <w:rsid w:val="003D346F"/>
    <w:rsid w:val="0040119D"/>
    <w:rsid w:val="004E134D"/>
    <w:rsid w:val="004E3C8B"/>
    <w:rsid w:val="00597741"/>
    <w:rsid w:val="005A30D8"/>
    <w:rsid w:val="005E0760"/>
    <w:rsid w:val="00602191"/>
    <w:rsid w:val="00602506"/>
    <w:rsid w:val="006D4BBE"/>
    <w:rsid w:val="007D22A4"/>
    <w:rsid w:val="007F6E5A"/>
    <w:rsid w:val="00810687"/>
    <w:rsid w:val="008379DF"/>
    <w:rsid w:val="0090341E"/>
    <w:rsid w:val="00960560"/>
    <w:rsid w:val="00A90B63"/>
    <w:rsid w:val="00AA6F36"/>
    <w:rsid w:val="00B1142D"/>
    <w:rsid w:val="00B33150"/>
    <w:rsid w:val="00BA1AA5"/>
    <w:rsid w:val="00BD2711"/>
    <w:rsid w:val="00CE2C93"/>
    <w:rsid w:val="00CE71D8"/>
    <w:rsid w:val="00D0469F"/>
    <w:rsid w:val="00D2384B"/>
    <w:rsid w:val="00DA0A2C"/>
    <w:rsid w:val="00E36EF2"/>
    <w:rsid w:val="00E436A6"/>
    <w:rsid w:val="00E47204"/>
    <w:rsid w:val="00E64D43"/>
    <w:rsid w:val="00E75F24"/>
    <w:rsid w:val="00EA32D1"/>
    <w:rsid w:val="00F04F22"/>
    <w:rsid w:val="00F45AEC"/>
    <w:rsid w:val="00F52366"/>
    <w:rsid w:val="00FD52A0"/>
    <w:rsid w:val="00FF5DB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FFD98"/>
  <w15:docId w15:val="{870810A6-48BF-4FBE-AECA-140B53229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48"/>
      <w:ind w:left="836"/>
      <w:outlineLvl w:val="0"/>
    </w:pPr>
    <w:rPr>
      <w:rFonts w:ascii="Cambria" w:eastAsia="Cambria" w:hAnsi="Cambria"/>
      <w:b/>
      <w:bCs/>
      <w:sz w:val="24"/>
      <w:szCs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32"/>
    </w:pPr>
    <w:rPr>
      <w:rFonts w:ascii="Calibri" w:eastAsia="Calibri" w:hAnsi="Calibri"/>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45AEC"/>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F45AEC"/>
    <w:rPr>
      <w:sz w:val="20"/>
      <w:szCs w:val="20"/>
    </w:rPr>
  </w:style>
  <w:style w:type="paragraph" w:styleId="Footer">
    <w:name w:val="footer"/>
    <w:basedOn w:val="Normal"/>
    <w:link w:val="FooterChar"/>
    <w:uiPriority w:val="99"/>
    <w:unhideWhenUsed/>
    <w:rsid w:val="00F45AEC"/>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F45AEC"/>
    <w:rPr>
      <w:sz w:val="20"/>
      <w:szCs w:val="20"/>
    </w:rPr>
  </w:style>
  <w:style w:type="character" w:styleId="Hyperlink">
    <w:name w:val="Hyperlink"/>
    <w:basedOn w:val="DefaultParagraphFont"/>
    <w:uiPriority w:val="99"/>
    <w:unhideWhenUsed/>
    <w:rsid w:val="00F45AEC"/>
    <w:rPr>
      <w:color w:val="0000FF" w:themeColor="hyperlink"/>
      <w:u w:val="single"/>
    </w:rPr>
  </w:style>
  <w:style w:type="character" w:styleId="UnresolvedMention">
    <w:name w:val="Unresolved Mention"/>
    <w:basedOn w:val="DefaultParagraphFont"/>
    <w:uiPriority w:val="99"/>
    <w:semiHidden/>
    <w:unhideWhenUsed/>
    <w:rsid w:val="00F45AEC"/>
    <w:rPr>
      <w:color w:val="605E5C"/>
      <w:shd w:val="clear" w:color="auto" w:fill="E1DFDD"/>
    </w:rPr>
  </w:style>
  <w:style w:type="paragraph" w:styleId="Revision">
    <w:name w:val="Revision"/>
    <w:hidden/>
    <w:uiPriority w:val="99"/>
    <w:semiHidden/>
    <w:rsid w:val="00602191"/>
    <w:pPr>
      <w:widowControl/>
    </w:pPr>
  </w:style>
  <w:style w:type="character" w:styleId="CommentReference">
    <w:name w:val="annotation reference"/>
    <w:basedOn w:val="DefaultParagraphFont"/>
    <w:uiPriority w:val="99"/>
    <w:semiHidden/>
    <w:unhideWhenUsed/>
    <w:rsid w:val="00597741"/>
    <w:rPr>
      <w:sz w:val="21"/>
      <w:szCs w:val="21"/>
    </w:rPr>
  </w:style>
  <w:style w:type="paragraph" w:styleId="CommentText">
    <w:name w:val="annotation text"/>
    <w:basedOn w:val="Normal"/>
    <w:link w:val="CommentTextChar"/>
    <w:uiPriority w:val="99"/>
    <w:semiHidden/>
    <w:unhideWhenUsed/>
    <w:rsid w:val="00597741"/>
  </w:style>
  <w:style w:type="character" w:customStyle="1" w:styleId="CommentTextChar">
    <w:name w:val="Comment Text Char"/>
    <w:basedOn w:val="DefaultParagraphFont"/>
    <w:link w:val="CommentText"/>
    <w:uiPriority w:val="99"/>
    <w:semiHidden/>
    <w:rsid w:val="00597741"/>
  </w:style>
  <w:style w:type="paragraph" w:styleId="CommentSubject">
    <w:name w:val="annotation subject"/>
    <w:basedOn w:val="CommentText"/>
    <w:next w:val="CommentText"/>
    <w:link w:val="CommentSubjectChar"/>
    <w:uiPriority w:val="99"/>
    <w:semiHidden/>
    <w:unhideWhenUsed/>
    <w:rsid w:val="00597741"/>
    <w:rPr>
      <w:b/>
      <w:bCs/>
    </w:rPr>
  </w:style>
  <w:style w:type="character" w:customStyle="1" w:styleId="CommentSubjectChar">
    <w:name w:val="Comment Subject Char"/>
    <w:basedOn w:val="CommentTextChar"/>
    <w:link w:val="CommentSubject"/>
    <w:uiPriority w:val="99"/>
    <w:semiHidden/>
    <w:rsid w:val="005977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198988">
      <w:bodyDiv w:val="1"/>
      <w:marLeft w:val="0"/>
      <w:marRight w:val="0"/>
      <w:marTop w:val="0"/>
      <w:marBottom w:val="0"/>
      <w:divBdr>
        <w:top w:val="none" w:sz="0" w:space="0" w:color="auto"/>
        <w:left w:val="none" w:sz="0" w:space="0" w:color="auto"/>
        <w:bottom w:val="none" w:sz="0" w:space="0" w:color="auto"/>
        <w:right w:val="none" w:sz="0" w:space="0" w:color="auto"/>
      </w:divBdr>
    </w:div>
    <w:div w:id="707604362">
      <w:bodyDiv w:val="1"/>
      <w:marLeft w:val="0"/>
      <w:marRight w:val="0"/>
      <w:marTop w:val="0"/>
      <w:marBottom w:val="0"/>
      <w:divBdr>
        <w:top w:val="none" w:sz="0" w:space="0" w:color="auto"/>
        <w:left w:val="none" w:sz="0" w:space="0" w:color="auto"/>
        <w:bottom w:val="none" w:sz="0" w:space="0" w:color="auto"/>
        <w:right w:val="none" w:sz="0" w:space="0" w:color="auto"/>
      </w:divBdr>
    </w:div>
    <w:div w:id="778451805">
      <w:bodyDiv w:val="1"/>
      <w:marLeft w:val="0"/>
      <w:marRight w:val="0"/>
      <w:marTop w:val="0"/>
      <w:marBottom w:val="0"/>
      <w:divBdr>
        <w:top w:val="none" w:sz="0" w:space="0" w:color="auto"/>
        <w:left w:val="none" w:sz="0" w:space="0" w:color="auto"/>
        <w:bottom w:val="none" w:sz="0" w:space="0" w:color="auto"/>
        <w:right w:val="none" w:sz="0" w:space="0" w:color="auto"/>
      </w:divBdr>
    </w:div>
    <w:div w:id="1421292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ieee-jsas.org/" TargetMode="External"/><Relationship Id="rId4" Type="http://schemas.openxmlformats.org/officeDocument/2006/relationships/webSettings" Target="webSettings.xml"/><Relationship Id="rId9" Type="http://schemas.openxmlformats.org/officeDocument/2006/relationships/hyperlink" Target="https://ieee.atyponrex.com/journal/js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KHAN, Ameer Hamz [LSGI]</cp:lastModifiedBy>
  <cp:revision>17</cp:revision>
  <dcterms:created xsi:type="dcterms:W3CDTF">2023-04-22T02:17:00Z</dcterms:created>
  <dcterms:modified xsi:type="dcterms:W3CDTF">2024-11-13T10:18:00Z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2017-01-25T00:00:00Z</vt:filetime>
  </property>
  <property fmtid="{D5CDD505-2E9C-101B-9397-08002B2CF9AE}" pid="3" name="LastSaved">
    <vt:filetime>2023-04-17T00:00:00Z</vt:filetime>
  </property>
</Properties>
</file>